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6CBE" w14:textId="6C3108EB" w:rsidR="0044069B" w:rsidRPr="00132EEB" w:rsidRDefault="00A94648" w:rsidP="00132EEB">
      <w:pPr>
        <w:pStyle w:val="Title"/>
        <w:rPr>
          <w:rFonts w:ascii="Century" w:hAnsi="Century"/>
          <w:b w:val="0"/>
          <w:color w:val="2E74B5" w:themeColor="accent1" w:themeShade="BF"/>
        </w:rPr>
      </w:pPr>
      <w:bookmarkStart w:id="0" w:name="_GoBack"/>
      <w:bookmarkEnd w:id="0"/>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00395571">
        <w:rPr>
          <w:rFonts w:ascii="Century" w:hAnsi="Century"/>
          <w:b w:val="0"/>
          <w:color w:val="2E74B5" w:themeColor="accent1" w:themeShade="BF"/>
        </w:rPr>
        <w:t>Nov</w:t>
      </w:r>
      <w:r w:rsidR="0064081B">
        <w:rPr>
          <w:rFonts w:ascii="Century" w:hAnsi="Century"/>
          <w:b w:val="0"/>
          <w:color w:val="2E74B5" w:themeColor="accent1" w:themeShade="BF"/>
        </w:rPr>
        <w:t xml:space="preserve">ember </w:t>
      </w:r>
      <w:r w:rsidR="00163B20" w:rsidRPr="00655807">
        <w:rPr>
          <w:rFonts w:ascii="Century" w:hAnsi="Century"/>
          <w:b w:val="0"/>
          <w:color w:val="2E74B5" w:themeColor="accent1" w:themeShade="BF"/>
        </w:rPr>
        <w:t>201</w:t>
      </w:r>
      <w:r w:rsidR="000750ED">
        <w:rPr>
          <w:rFonts w:ascii="Century" w:hAnsi="Century"/>
          <w:b w:val="0"/>
          <w:color w:val="2E74B5" w:themeColor="accent1" w:themeShade="BF"/>
        </w:rPr>
        <w:t>8</w:t>
      </w:r>
      <w:r w:rsidRPr="00655807">
        <w:rPr>
          <w:rFonts w:ascii="Century" w:hAnsi="Century"/>
          <w:b w:val="0"/>
          <w:color w:val="2E74B5" w:themeColor="accent1" w:themeShade="BF"/>
        </w:rPr>
        <w:t xml:space="preserve"> Prayer Letter</w:t>
      </w:r>
      <w:r w:rsidR="00EB7A72">
        <w:rPr>
          <w:rFonts w:ascii="Century" w:eastAsia="MS Mincho" w:hAnsi="Century"/>
          <w:sz w:val="24"/>
          <w:szCs w:val="24"/>
          <w:lang w:val="en-US" w:bidi="ar-SA"/>
        </w:rPr>
        <w:br/>
      </w:r>
    </w:p>
    <w:p w14:paraId="48B1BC5C" w14:textId="414BD3CF" w:rsidR="00DC5391" w:rsidRPr="002202BC" w:rsidRDefault="002D6AC4" w:rsidP="00FA67D0">
      <w:pPr>
        <w:rPr>
          <w:rFonts w:ascii="Century" w:hAnsi="Century"/>
          <w:sz w:val="24"/>
          <w:szCs w:val="24"/>
          <w:lang w:val="en-US"/>
        </w:rPr>
      </w:pPr>
      <w:r w:rsidRPr="0044069B">
        <w:rPr>
          <w:rFonts w:ascii="Century" w:hAnsi="Century"/>
          <w:sz w:val="24"/>
          <w:szCs w:val="24"/>
          <w:lang w:val="en-US"/>
        </w:rPr>
        <w:t>Dear prayer partners,</w:t>
      </w:r>
      <w:r w:rsidR="0064081B">
        <w:rPr>
          <w:rFonts w:ascii="Century" w:hAnsi="Century"/>
          <w:sz w:val="24"/>
          <w:szCs w:val="24"/>
          <w:lang w:val="en-US"/>
        </w:rPr>
        <w:br/>
      </w:r>
      <w:r w:rsidR="00EB7A72">
        <w:rPr>
          <w:rFonts w:ascii="Century" w:hAnsi="Century"/>
          <w:sz w:val="24"/>
          <w:szCs w:val="24"/>
          <w:lang w:val="en-US"/>
        </w:rPr>
        <w:br/>
      </w:r>
      <w:r w:rsidR="00AF1F1E">
        <w:rPr>
          <w:rFonts w:ascii="Century" w:hAnsi="Century"/>
          <w:sz w:val="24"/>
          <w:szCs w:val="24"/>
          <w:lang w:val="en-US"/>
        </w:rPr>
        <w:t xml:space="preserve">It is a great privilege to be able </w:t>
      </w:r>
      <w:r w:rsidR="00EB7A72">
        <w:rPr>
          <w:rFonts w:ascii="Century" w:hAnsi="Century"/>
          <w:sz w:val="24"/>
          <w:szCs w:val="24"/>
          <w:lang w:val="en-US"/>
        </w:rPr>
        <w:t>to pray to God</w:t>
      </w:r>
      <w:r w:rsidR="00AF1F1E">
        <w:rPr>
          <w:rFonts w:ascii="Century" w:hAnsi="Century"/>
          <w:sz w:val="24"/>
          <w:szCs w:val="24"/>
          <w:lang w:val="en-US"/>
        </w:rPr>
        <w:t xml:space="preserve"> our Creator</w:t>
      </w:r>
      <w:r w:rsidR="00EB7A72">
        <w:rPr>
          <w:rFonts w:ascii="Century" w:hAnsi="Century"/>
          <w:sz w:val="24"/>
          <w:szCs w:val="24"/>
          <w:lang w:val="en-US"/>
        </w:rPr>
        <w:t xml:space="preserve">, and we should never neglect </w:t>
      </w:r>
      <w:r w:rsidR="007929CE">
        <w:rPr>
          <w:rFonts w:ascii="Century" w:hAnsi="Century"/>
          <w:sz w:val="24"/>
          <w:szCs w:val="24"/>
          <w:lang w:val="en-US"/>
        </w:rPr>
        <w:t xml:space="preserve">it </w:t>
      </w:r>
      <w:r w:rsidR="00EB7A72">
        <w:rPr>
          <w:rFonts w:ascii="Century" w:hAnsi="Century"/>
          <w:sz w:val="24"/>
          <w:szCs w:val="24"/>
          <w:lang w:val="en-US"/>
        </w:rPr>
        <w:t xml:space="preserve">or </w:t>
      </w:r>
      <w:r w:rsidR="005B56F2">
        <w:rPr>
          <w:rFonts w:ascii="Century" w:hAnsi="Century"/>
          <w:sz w:val="24"/>
          <w:szCs w:val="24"/>
          <w:lang w:val="en-US"/>
        </w:rPr>
        <w:t xml:space="preserve">ever </w:t>
      </w:r>
      <w:r w:rsidR="00EB7A72">
        <w:rPr>
          <w:rFonts w:ascii="Century" w:hAnsi="Century"/>
          <w:sz w:val="24"/>
          <w:szCs w:val="24"/>
          <w:lang w:val="en-US"/>
        </w:rPr>
        <w:t>take it for granted.</w:t>
      </w:r>
      <w:r w:rsidR="00DA295B">
        <w:rPr>
          <w:rFonts w:ascii="Century" w:hAnsi="Century"/>
          <w:sz w:val="24"/>
          <w:szCs w:val="24"/>
          <w:lang w:val="en-US"/>
        </w:rPr>
        <w:br/>
      </w:r>
      <w:r w:rsidR="00DA295B">
        <w:rPr>
          <w:rFonts w:ascii="Century" w:hAnsi="Century"/>
          <w:sz w:val="24"/>
          <w:szCs w:val="24"/>
          <w:lang w:val="en-US"/>
        </w:rPr>
        <w:br/>
        <w:t>I remember a testimony from one minister years ago who had a powerful gift for leading large gatherings into prophetic worship</w:t>
      </w:r>
      <w:r w:rsidR="00A70EF6">
        <w:rPr>
          <w:rFonts w:ascii="Century" w:hAnsi="Century"/>
          <w:sz w:val="24"/>
          <w:szCs w:val="24"/>
          <w:lang w:val="en-US"/>
        </w:rPr>
        <w:t xml:space="preserve"> and prayer</w:t>
      </w:r>
      <w:r w:rsidR="00DA295B">
        <w:rPr>
          <w:rFonts w:ascii="Century" w:hAnsi="Century"/>
          <w:sz w:val="24"/>
          <w:szCs w:val="24"/>
          <w:lang w:val="en-US"/>
        </w:rPr>
        <w:t xml:space="preserve">. But </w:t>
      </w:r>
      <w:r w:rsidR="00AF1F1E">
        <w:rPr>
          <w:rFonts w:ascii="Century" w:hAnsi="Century"/>
          <w:sz w:val="24"/>
          <w:szCs w:val="24"/>
          <w:lang w:val="en-US"/>
        </w:rPr>
        <w:t xml:space="preserve">one day </w:t>
      </w:r>
      <w:r w:rsidR="00DA295B">
        <w:rPr>
          <w:rFonts w:ascii="Century" w:hAnsi="Century"/>
          <w:sz w:val="24"/>
          <w:szCs w:val="24"/>
          <w:lang w:val="en-US"/>
        </w:rPr>
        <w:t>she needed an operation on her throat and afterwards was under doctor’s orders not to speak for several months.</w:t>
      </w:r>
      <w:r w:rsidR="00A70EF6">
        <w:rPr>
          <w:rFonts w:ascii="Century" w:hAnsi="Century"/>
          <w:sz w:val="24"/>
          <w:szCs w:val="24"/>
          <w:lang w:val="en-US"/>
        </w:rPr>
        <w:t xml:space="preserve"> She was miserable, not being able to </w:t>
      </w:r>
      <w:r w:rsidR="00CF36E9">
        <w:rPr>
          <w:rFonts w:ascii="Century" w:hAnsi="Century"/>
          <w:sz w:val="24"/>
          <w:szCs w:val="24"/>
          <w:lang w:val="en-US"/>
        </w:rPr>
        <w:t>pray out loud</w:t>
      </w:r>
      <w:r w:rsidR="00A70EF6">
        <w:rPr>
          <w:rFonts w:ascii="Century" w:hAnsi="Century"/>
          <w:sz w:val="24"/>
          <w:szCs w:val="24"/>
          <w:lang w:val="en-US"/>
        </w:rPr>
        <w:t xml:space="preserve"> or sing to the Lord. And it made her appreciate even more the amazing opening we have to communicate directly with God. “I want my voice </w:t>
      </w:r>
      <w:r w:rsidR="009334A1">
        <w:rPr>
          <w:rFonts w:ascii="Century" w:hAnsi="Century"/>
          <w:sz w:val="24"/>
          <w:szCs w:val="24"/>
          <w:lang w:val="en-US"/>
        </w:rPr>
        <w:t xml:space="preserve">to be </w:t>
      </w:r>
      <w:r w:rsidR="00A70EF6">
        <w:rPr>
          <w:rFonts w:ascii="Century" w:hAnsi="Century"/>
          <w:sz w:val="24"/>
          <w:szCs w:val="24"/>
          <w:lang w:val="en-US"/>
        </w:rPr>
        <w:t>heard in Heaven,” she would always say!</w:t>
      </w:r>
      <w:r w:rsidR="00EB7A72">
        <w:rPr>
          <w:rFonts w:ascii="Century" w:hAnsi="Century"/>
          <w:sz w:val="24"/>
          <w:szCs w:val="24"/>
          <w:lang w:val="en-US"/>
        </w:rPr>
        <w:br/>
      </w:r>
      <w:r w:rsidR="00A70EF6">
        <w:rPr>
          <w:rFonts w:ascii="Century" w:hAnsi="Century"/>
          <w:sz w:val="24"/>
          <w:szCs w:val="24"/>
          <w:lang w:val="en-US"/>
        </w:rPr>
        <w:br/>
      </w:r>
      <w:r w:rsidR="005B56F2">
        <w:rPr>
          <w:rFonts w:ascii="Century" w:hAnsi="Century"/>
          <w:sz w:val="24"/>
          <w:szCs w:val="24"/>
          <w:lang w:val="en-US"/>
        </w:rPr>
        <w:t xml:space="preserve">The easiest way to defeat one’s prayer life is simply not to open your mouth in prayer. Yet far too many Christians do this, and we cannot blame the devil for it. We each have a mouth and </w:t>
      </w:r>
      <w:r w:rsidR="00A500F1">
        <w:rPr>
          <w:rFonts w:ascii="Century" w:hAnsi="Century"/>
          <w:sz w:val="24"/>
          <w:szCs w:val="24"/>
          <w:lang w:val="en-US"/>
        </w:rPr>
        <w:t>it is under our full control</w:t>
      </w:r>
      <w:r w:rsidR="00AF1F1E">
        <w:rPr>
          <w:rFonts w:ascii="Century" w:hAnsi="Century"/>
          <w:sz w:val="24"/>
          <w:szCs w:val="24"/>
          <w:lang w:val="en-US"/>
        </w:rPr>
        <w:t>.</w:t>
      </w:r>
      <w:r w:rsidR="00A500F1">
        <w:rPr>
          <w:rFonts w:ascii="Century" w:hAnsi="Century"/>
          <w:sz w:val="24"/>
          <w:szCs w:val="24"/>
          <w:lang w:val="en-US"/>
        </w:rPr>
        <w:t xml:space="preserve"> </w:t>
      </w:r>
      <w:proofErr w:type="gramStart"/>
      <w:r w:rsidR="00A500F1">
        <w:rPr>
          <w:rFonts w:ascii="Century" w:hAnsi="Century"/>
          <w:sz w:val="24"/>
          <w:szCs w:val="24"/>
          <w:lang w:val="en-US"/>
        </w:rPr>
        <w:t>So</w:t>
      </w:r>
      <w:proofErr w:type="gramEnd"/>
      <w:r w:rsidR="00A500F1">
        <w:rPr>
          <w:rFonts w:ascii="Century" w:hAnsi="Century"/>
          <w:sz w:val="24"/>
          <w:szCs w:val="24"/>
          <w:lang w:val="en-US"/>
        </w:rPr>
        <w:t xml:space="preserve"> we need to speak to God as often as we can, knowing that He longs to hear our voice.</w:t>
      </w:r>
      <w:r w:rsidR="00A500F1">
        <w:rPr>
          <w:rFonts w:ascii="Century" w:hAnsi="Century"/>
          <w:sz w:val="24"/>
          <w:szCs w:val="24"/>
          <w:lang w:val="en-US"/>
        </w:rPr>
        <w:br/>
      </w:r>
      <w:r w:rsidR="00A500F1">
        <w:rPr>
          <w:rFonts w:ascii="Century" w:hAnsi="Century"/>
          <w:sz w:val="24"/>
          <w:szCs w:val="24"/>
          <w:lang w:val="en-US"/>
        </w:rPr>
        <w:br/>
        <w:t xml:space="preserve">The Bible also teaches that </w:t>
      </w:r>
      <w:r w:rsidR="009334A1">
        <w:rPr>
          <w:rFonts w:ascii="Century" w:hAnsi="Century"/>
          <w:sz w:val="24"/>
          <w:szCs w:val="24"/>
          <w:lang w:val="en-US"/>
        </w:rPr>
        <w:t xml:space="preserve">prayer is a privilege which we need to guard and </w:t>
      </w:r>
      <w:r w:rsidR="003C17DD">
        <w:rPr>
          <w:rFonts w:ascii="Century" w:hAnsi="Century"/>
          <w:sz w:val="24"/>
          <w:szCs w:val="24"/>
          <w:lang w:val="en-US"/>
        </w:rPr>
        <w:t xml:space="preserve">highly </w:t>
      </w:r>
      <w:r w:rsidR="009334A1">
        <w:rPr>
          <w:rFonts w:ascii="Century" w:hAnsi="Century"/>
          <w:sz w:val="24"/>
          <w:szCs w:val="24"/>
          <w:lang w:val="en-US"/>
        </w:rPr>
        <w:t>value</w:t>
      </w:r>
      <w:r w:rsidR="003C17DD">
        <w:rPr>
          <w:rFonts w:ascii="Century" w:hAnsi="Century"/>
          <w:sz w:val="24"/>
          <w:szCs w:val="24"/>
          <w:lang w:val="en-US"/>
        </w:rPr>
        <w:t>. It is not just a given that He automatically hears all our prayers.</w:t>
      </w:r>
      <w:r w:rsidR="003C17DD">
        <w:rPr>
          <w:rFonts w:ascii="Century" w:hAnsi="Century"/>
          <w:sz w:val="24"/>
          <w:szCs w:val="24"/>
          <w:lang w:val="en-US"/>
        </w:rPr>
        <w:br/>
      </w:r>
      <w:r w:rsidR="003C17DD">
        <w:rPr>
          <w:rFonts w:ascii="Century" w:hAnsi="Century"/>
          <w:sz w:val="24"/>
          <w:szCs w:val="24"/>
          <w:lang w:val="en-US"/>
        </w:rPr>
        <w:br/>
        <w:t xml:space="preserve">The Old Testament is full of examples where the prayers of God’s people were not getting through because of sin in the camp. In </w:t>
      </w:r>
      <w:r w:rsidR="003C17DD" w:rsidRPr="003C17DD">
        <w:rPr>
          <w:rFonts w:ascii="Century" w:hAnsi="Century"/>
          <w:sz w:val="24"/>
          <w:szCs w:val="24"/>
          <w:lang w:val="en-US"/>
        </w:rPr>
        <w:t>2 Samuel</w:t>
      </w:r>
      <w:r w:rsidR="003C17DD">
        <w:rPr>
          <w:rFonts w:ascii="Century" w:hAnsi="Century"/>
          <w:sz w:val="24"/>
          <w:szCs w:val="24"/>
          <w:lang w:val="en-US"/>
        </w:rPr>
        <w:t>, we find the story of a severe drought and famine in the land and King David s</w:t>
      </w:r>
      <w:r w:rsidR="00D921A6">
        <w:rPr>
          <w:rFonts w:ascii="Century" w:hAnsi="Century"/>
          <w:sz w:val="24"/>
          <w:szCs w:val="24"/>
          <w:lang w:val="en-US"/>
        </w:rPr>
        <w:t>ought</w:t>
      </w:r>
      <w:r w:rsidR="003C17DD">
        <w:rPr>
          <w:rFonts w:ascii="Century" w:hAnsi="Century"/>
          <w:sz w:val="24"/>
          <w:szCs w:val="24"/>
          <w:lang w:val="en-US"/>
        </w:rPr>
        <w:t xml:space="preserve"> to know why. The Lord answer</w:t>
      </w:r>
      <w:r w:rsidR="00D921A6">
        <w:rPr>
          <w:rFonts w:ascii="Century" w:hAnsi="Century"/>
          <w:sz w:val="24"/>
          <w:szCs w:val="24"/>
          <w:lang w:val="en-US"/>
        </w:rPr>
        <w:t>ed</w:t>
      </w:r>
      <w:r w:rsidR="003C17DD">
        <w:rPr>
          <w:rFonts w:ascii="Century" w:hAnsi="Century"/>
          <w:sz w:val="24"/>
          <w:szCs w:val="24"/>
          <w:lang w:val="en-US"/>
        </w:rPr>
        <w:t xml:space="preserve"> that it </w:t>
      </w:r>
      <w:r w:rsidR="00D921A6">
        <w:rPr>
          <w:rFonts w:ascii="Century" w:hAnsi="Century"/>
          <w:sz w:val="24"/>
          <w:szCs w:val="24"/>
          <w:lang w:val="en-US"/>
        </w:rPr>
        <w:t>wa</w:t>
      </w:r>
      <w:r w:rsidR="003C17DD">
        <w:rPr>
          <w:rFonts w:ascii="Century" w:hAnsi="Century"/>
          <w:sz w:val="24"/>
          <w:szCs w:val="24"/>
          <w:lang w:val="en-US"/>
        </w:rPr>
        <w:t xml:space="preserve">s because Saul and his house had unjustly slain </w:t>
      </w:r>
      <w:r w:rsidR="003C17DD" w:rsidRPr="003C17DD">
        <w:rPr>
          <w:rFonts w:ascii="Century" w:hAnsi="Century"/>
          <w:sz w:val="24"/>
          <w:szCs w:val="24"/>
          <w:lang w:val="en-US"/>
        </w:rPr>
        <w:t xml:space="preserve">the Gibeonites, a non-Israelite tribe </w:t>
      </w:r>
      <w:r w:rsidR="006072B3">
        <w:rPr>
          <w:rFonts w:ascii="Century" w:hAnsi="Century"/>
          <w:sz w:val="24"/>
          <w:szCs w:val="24"/>
          <w:lang w:val="en-US"/>
        </w:rPr>
        <w:t>who</w:t>
      </w:r>
      <w:r w:rsidR="003C17DD" w:rsidRPr="003C17DD">
        <w:rPr>
          <w:rFonts w:ascii="Century" w:hAnsi="Century"/>
          <w:sz w:val="24"/>
          <w:szCs w:val="24"/>
          <w:lang w:val="en-US"/>
        </w:rPr>
        <w:t xml:space="preserve"> had joined themselves by covenant to Israel</w:t>
      </w:r>
      <w:r w:rsidR="003C17DD">
        <w:rPr>
          <w:rFonts w:ascii="Century" w:hAnsi="Century"/>
          <w:sz w:val="24"/>
          <w:szCs w:val="24"/>
          <w:lang w:val="en-US"/>
        </w:rPr>
        <w:t xml:space="preserve"> under Joshua some 400 years earlier</w:t>
      </w:r>
      <w:r w:rsidR="003C17DD" w:rsidRPr="003C17DD">
        <w:rPr>
          <w:rFonts w:ascii="Century" w:hAnsi="Century"/>
          <w:sz w:val="24"/>
          <w:szCs w:val="24"/>
          <w:lang w:val="en-US"/>
        </w:rPr>
        <w:t>.</w:t>
      </w:r>
      <w:r w:rsidR="003C17DD">
        <w:rPr>
          <w:rFonts w:ascii="Century" w:hAnsi="Century"/>
          <w:sz w:val="24"/>
          <w:szCs w:val="24"/>
          <w:lang w:val="en-US"/>
        </w:rPr>
        <w:t xml:space="preserve"> But David ma</w:t>
      </w:r>
      <w:r w:rsidR="00D921A6">
        <w:rPr>
          <w:rFonts w:ascii="Century" w:hAnsi="Century"/>
          <w:sz w:val="24"/>
          <w:szCs w:val="24"/>
          <w:lang w:val="en-US"/>
        </w:rPr>
        <w:t>de</w:t>
      </w:r>
      <w:r w:rsidR="003C17DD">
        <w:rPr>
          <w:rFonts w:ascii="Century" w:hAnsi="Century"/>
          <w:sz w:val="24"/>
          <w:szCs w:val="24"/>
          <w:lang w:val="en-US"/>
        </w:rPr>
        <w:t xml:space="preserve"> it right, </w:t>
      </w:r>
      <w:r w:rsidR="003C17DD" w:rsidRPr="007929CE">
        <w:rPr>
          <w:rFonts w:ascii="Century" w:hAnsi="Century"/>
          <w:b/>
          <w:bCs/>
          <w:sz w:val="24"/>
          <w:szCs w:val="24"/>
          <w:lang w:val="en-US"/>
        </w:rPr>
        <w:t xml:space="preserve">“and after that God was moved by prayer for the land.” </w:t>
      </w:r>
      <w:r w:rsidR="00EF02B8" w:rsidRPr="007929CE">
        <w:rPr>
          <w:rFonts w:ascii="Century" w:hAnsi="Century"/>
          <w:b/>
          <w:bCs/>
          <w:sz w:val="24"/>
          <w:szCs w:val="24"/>
          <w:lang w:val="en-US"/>
        </w:rPr>
        <w:t>(</w:t>
      </w:r>
      <w:r w:rsidR="00EF02B8" w:rsidRPr="00B007A0">
        <w:rPr>
          <w:rFonts w:ascii="Century" w:hAnsi="Century"/>
          <w:sz w:val="24"/>
          <w:szCs w:val="24"/>
          <w:lang w:val="en-US"/>
        </w:rPr>
        <w:t>2 Samuel 21:14</w:t>
      </w:r>
      <w:r w:rsidR="00EF02B8">
        <w:rPr>
          <w:rFonts w:ascii="Century" w:hAnsi="Century"/>
          <w:sz w:val="24"/>
          <w:szCs w:val="24"/>
          <w:lang w:val="en-US"/>
        </w:rPr>
        <w:t>)</w:t>
      </w:r>
      <w:r w:rsidR="00132EEB">
        <w:rPr>
          <w:rFonts w:ascii="Century" w:hAnsi="Century"/>
          <w:sz w:val="24"/>
          <w:szCs w:val="24"/>
          <w:lang w:val="en-US"/>
        </w:rPr>
        <w:br/>
      </w:r>
      <w:r w:rsidR="00132EEB">
        <w:rPr>
          <w:rFonts w:ascii="Century" w:hAnsi="Century"/>
          <w:sz w:val="24"/>
          <w:szCs w:val="24"/>
          <w:lang w:val="en-US"/>
        </w:rPr>
        <w:lastRenderedPageBreak/>
        <w:br/>
      </w:r>
      <w:r w:rsidR="00D33700">
        <w:rPr>
          <w:rFonts w:ascii="Century" w:hAnsi="Century"/>
          <w:sz w:val="24"/>
          <w:szCs w:val="24"/>
          <w:lang w:val="en-US"/>
        </w:rPr>
        <w:t>The Lord also t</w:t>
      </w:r>
      <w:r w:rsidR="00132EEB">
        <w:rPr>
          <w:rFonts w:ascii="Century" w:hAnsi="Century"/>
          <w:sz w:val="24"/>
          <w:szCs w:val="24"/>
          <w:lang w:val="en-US"/>
        </w:rPr>
        <w:t>old</w:t>
      </w:r>
      <w:r w:rsidR="00D33700">
        <w:rPr>
          <w:rFonts w:ascii="Century" w:hAnsi="Century"/>
          <w:sz w:val="24"/>
          <w:szCs w:val="24"/>
          <w:lang w:val="en-US"/>
        </w:rPr>
        <w:t xml:space="preserve"> Isaiah and Jeremiah quite bluntly that He had reached a point where He would no longer listen to the prayers of the Israelites because of their rebellion and idolatry; and He even f</w:t>
      </w:r>
      <w:r w:rsidR="00065918">
        <w:rPr>
          <w:rFonts w:ascii="Century" w:hAnsi="Century"/>
          <w:sz w:val="24"/>
          <w:szCs w:val="24"/>
          <w:lang w:val="en-US"/>
        </w:rPr>
        <w:t>orbade</w:t>
      </w:r>
      <w:r w:rsidR="00D33700">
        <w:rPr>
          <w:rFonts w:ascii="Century" w:hAnsi="Century"/>
          <w:sz w:val="24"/>
          <w:szCs w:val="24"/>
          <w:lang w:val="en-US"/>
        </w:rPr>
        <w:t xml:space="preserve"> these great prophets from</w:t>
      </w:r>
      <w:r w:rsidR="00CF36E9">
        <w:rPr>
          <w:rFonts w:ascii="Century" w:hAnsi="Century"/>
          <w:sz w:val="24"/>
          <w:szCs w:val="24"/>
          <w:lang w:val="en-US"/>
        </w:rPr>
        <w:t xml:space="preserve"> personally</w:t>
      </w:r>
      <w:r w:rsidR="00D33700">
        <w:rPr>
          <w:rFonts w:ascii="Century" w:hAnsi="Century"/>
          <w:sz w:val="24"/>
          <w:szCs w:val="24"/>
          <w:lang w:val="en-US"/>
        </w:rPr>
        <w:t xml:space="preserve"> interceding for them. (See for example, </w:t>
      </w:r>
      <w:r w:rsidR="007E0810" w:rsidRPr="00E62081">
        <w:rPr>
          <w:rFonts w:ascii="Century" w:hAnsi="Century"/>
          <w:sz w:val="24"/>
          <w:szCs w:val="24"/>
          <w:lang w:val="en-US"/>
        </w:rPr>
        <w:t>Isaiah 1:15</w:t>
      </w:r>
      <w:r w:rsidR="00D33700" w:rsidRPr="00E62081">
        <w:rPr>
          <w:rFonts w:ascii="Century" w:hAnsi="Century"/>
          <w:sz w:val="24"/>
          <w:szCs w:val="24"/>
          <w:lang w:val="en-US"/>
        </w:rPr>
        <w:t xml:space="preserve">; </w:t>
      </w:r>
      <w:r w:rsidR="00C5754D" w:rsidRPr="00E62081">
        <w:rPr>
          <w:rFonts w:ascii="Century" w:hAnsi="Century"/>
          <w:sz w:val="24"/>
          <w:szCs w:val="24"/>
          <w:lang w:val="en-US"/>
        </w:rPr>
        <w:t>Jeremiah 7:16</w:t>
      </w:r>
      <w:r w:rsidR="00D33700" w:rsidRPr="00E62081">
        <w:rPr>
          <w:rFonts w:ascii="Century" w:hAnsi="Century"/>
          <w:sz w:val="24"/>
          <w:szCs w:val="24"/>
          <w:lang w:val="en-US"/>
        </w:rPr>
        <w:t xml:space="preserve"> and </w:t>
      </w:r>
      <w:r w:rsidR="00305ECA" w:rsidRPr="00E62081">
        <w:rPr>
          <w:rFonts w:ascii="Century" w:hAnsi="Century"/>
          <w:sz w:val="24"/>
          <w:szCs w:val="24"/>
          <w:lang w:val="en-US"/>
        </w:rPr>
        <w:t>14:11</w:t>
      </w:r>
      <w:r w:rsidR="00D33700" w:rsidRPr="00E62081">
        <w:rPr>
          <w:rFonts w:ascii="Century" w:hAnsi="Century"/>
          <w:sz w:val="24"/>
          <w:szCs w:val="24"/>
          <w:lang w:val="en-US"/>
        </w:rPr>
        <w:t>).</w:t>
      </w:r>
      <w:r w:rsidR="00D33700">
        <w:rPr>
          <w:rFonts w:ascii="Century" w:hAnsi="Century"/>
          <w:b/>
          <w:bCs/>
          <w:sz w:val="24"/>
          <w:szCs w:val="24"/>
          <w:lang w:val="en-US"/>
        </w:rPr>
        <w:br/>
      </w:r>
      <w:r w:rsidR="00D33700" w:rsidRPr="00D33700">
        <w:rPr>
          <w:rFonts w:ascii="Century" w:hAnsi="Century"/>
          <w:sz w:val="24"/>
          <w:szCs w:val="24"/>
          <w:lang w:val="en-US"/>
        </w:rPr>
        <w:br/>
        <w:t>Yet God also reassure</w:t>
      </w:r>
      <w:r w:rsidR="00D921A6">
        <w:rPr>
          <w:rFonts w:ascii="Century" w:hAnsi="Century"/>
          <w:sz w:val="24"/>
          <w:szCs w:val="24"/>
          <w:lang w:val="en-US"/>
        </w:rPr>
        <w:t>d</w:t>
      </w:r>
      <w:r w:rsidR="00D33700" w:rsidRPr="00D33700">
        <w:rPr>
          <w:rFonts w:ascii="Century" w:hAnsi="Century"/>
          <w:sz w:val="24"/>
          <w:szCs w:val="24"/>
          <w:lang w:val="en-US"/>
        </w:rPr>
        <w:t xml:space="preserve"> Jeremiah there w</w:t>
      </w:r>
      <w:r w:rsidR="00D921A6">
        <w:rPr>
          <w:rFonts w:ascii="Century" w:hAnsi="Century"/>
          <w:sz w:val="24"/>
          <w:szCs w:val="24"/>
          <w:lang w:val="en-US"/>
        </w:rPr>
        <w:t>ould</w:t>
      </w:r>
      <w:r w:rsidR="00D33700" w:rsidRPr="00D33700">
        <w:rPr>
          <w:rFonts w:ascii="Century" w:hAnsi="Century"/>
          <w:sz w:val="24"/>
          <w:szCs w:val="24"/>
          <w:lang w:val="en-US"/>
        </w:rPr>
        <w:t xml:space="preserve"> come a time when He w</w:t>
      </w:r>
      <w:r w:rsidR="00D921A6">
        <w:rPr>
          <w:rFonts w:ascii="Century" w:hAnsi="Century"/>
          <w:sz w:val="24"/>
          <w:szCs w:val="24"/>
          <w:lang w:val="en-US"/>
        </w:rPr>
        <w:t>ould</w:t>
      </w:r>
      <w:r w:rsidR="00D33700" w:rsidRPr="00D33700">
        <w:rPr>
          <w:rFonts w:ascii="Century" w:hAnsi="Century"/>
          <w:sz w:val="24"/>
          <w:szCs w:val="24"/>
          <w:lang w:val="en-US"/>
        </w:rPr>
        <w:t xml:space="preserve"> be open to their prayers again (</w:t>
      </w:r>
      <w:r w:rsidR="00305ECA" w:rsidRPr="00D33700">
        <w:rPr>
          <w:rFonts w:ascii="Century" w:hAnsi="Century"/>
          <w:sz w:val="24"/>
          <w:szCs w:val="24"/>
          <w:lang w:val="en-US"/>
        </w:rPr>
        <w:t>Jeremiah 29:10</w:t>
      </w:r>
      <w:r w:rsidR="00D33700" w:rsidRPr="00D33700">
        <w:rPr>
          <w:rFonts w:ascii="Century" w:hAnsi="Century"/>
          <w:sz w:val="24"/>
          <w:szCs w:val="24"/>
          <w:lang w:val="en-US"/>
        </w:rPr>
        <w:t>-14).</w:t>
      </w:r>
      <w:r w:rsidR="00D33700">
        <w:rPr>
          <w:rFonts w:ascii="Century" w:hAnsi="Century"/>
          <w:sz w:val="24"/>
          <w:szCs w:val="24"/>
          <w:lang w:val="en-US"/>
        </w:rPr>
        <w:t xml:space="preserve"> Indeed, </w:t>
      </w:r>
      <w:r w:rsidR="00532A68">
        <w:rPr>
          <w:rFonts w:ascii="Century" w:hAnsi="Century"/>
          <w:sz w:val="24"/>
          <w:szCs w:val="24"/>
          <w:lang w:val="en-US"/>
        </w:rPr>
        <w:t>we are to “s</w:t>
      </w:r>
      <w:r w:rsidR="00D33700" w:rsidRPr="00D33700">
        <w:rPr>
          <w:rFonts w:ascii="Century" w:hAnsi="Century"/>
          <w:sz w:val="24"/>
          <w:szCs w:val="24"/>
          <w:lang w:val="en-US"/>
        </w:rPr>
        <w:t xml:space="preserve">eek the Lord while He may be found, </w:t>
      </w:r>
      <w:r w:rsidR="00532A68">
        <w:rPr>
          <w:rFonts w:ascii="Century" w:hAnsi="Century"/>
          <w:sz w:val="24"/>
          <w:szCs w:val="24"/>
          <w:lang w:val="en-US"/>
        </w:rPr>
        <w:t>c</w:t>
      </w:r>
      <w:r w:rsidR="00D33700" w:rsidRPr="00D33700">
        <w:rPr>
          <w:rFonts w:ascii="Century" w:hAnsi="Century"/>
          <w:sz w:val="24"/>
          <w:szCs w:val="24"/>
          <w:lang w:val="en-US"/>
        </w:rPr>
        <w:t>all upon Him while He is near.</w:t>
      </w:r>
      <w:r w:rsidR="00532A68">
        <w:rPr>
          <w:rFonts w:ascii="Century" w:hAnsi="Century"/>
          <w:sz w:val="24"/>
          <w:szCs w:val="24"/>
          <w:lang w:val="en-US"/>
        </w:rPr>
        <w:t>” (</w:t>
      </w:r>
      <w:r w:rsidR="00532A68" w:rsidRPr="00D33700">
        <w:rPr>
          <w:rFonts w:ascii="Century" w:hAnsi="Century"/>
          <w:sz w:val="24"/>
          <w:szCs w:val="24"/>
          <w:lang w:val="en-US"/>
        </w:rPr>
        <w:t>Isaiah 55:6</w:t>
      </w:r>
      <w:r w:rsidR="00532A68">
        <w:rPr>
          <w:rFonts w:ascii="Century" w:hAnsi="Century"/>
          <w:sz w:val="24"/>
          <w:szCs w:val="24"/>
          <w:lang w:val="en-US"/>
        </w:rPr>
        <w:t>)</w:t>
      </w:r>
      <w:r w:rsidR="00781EE3">
        <w:rPr>
          <w:rFonts w:ascii="Century" w:hAnsi="Century"/>
          <w:sz w:val="24"/>
          <w:szCs w:val="24"/>
          <w:lang w:val="en-US"/>
        </w:rPr>
        <w:br/>
      </w:r>
      <w:r w:rsidR="00781EE3">
        <w:rPr>
          <w:rFonts w:ascii="Century" w:hAnsi="Century"/>
          <w:sz w:val="24"/>
          <w:szCs w:val="24"/>
          <w:lang w:val="en-US"/>
        </w:rPr>
        <w:br/>
        <w:t xml:space="preserve">This is a New Testament principle as well. Jesus taught that unforgiveness can </w:t>
      </w:r>
      <w:r w:rsidR="00CF36E9">
        <w:rPr>
          <w:rFonts w:ascii="Century" w:hAnsi="Century"/>
          <w:sz w:val="24"/>
          <w:szCs w:val="24"/>
          <w:lang w:val="en-US"/>
        </w:rPr>
        <w:t xml:space="preserve">impede </w:t>
      </w:r>
      <w:r w:rsidR="00781EE3">
        <w:rPr>
          <w:rFonts w:ascii="Century" w:hAnsi="Century"/>
          <w:sz w:val="24"/>
          <w:szCs w:val="24"/>
          <w:lang w:val="en-US"/>
        </w:rPr>
        <w:t xml:space="preserve">our </w:t>
      </w:r>
      <w:r w:rsidR="00CF36E9">
        <w:rPr>
          <w:rFonts w:ascii="Century" w:hAnsi="Century"/>
          <w:sz w:val="24"/>
          <w:szCs w:val="24"/>
          <w:lang w:val="en-US"/>
        </w:rPr>
        <w:t>walk with God</w:t>
      </w:r>
      <w:r w:rsidR="00781EE3">
        <w:rPr>
          <w:rFonts w:ascii="Century" w:hAnsi="Century"/>
          <w:sz w:val="24"/>
          <w:szCs w:val="24"/>
          <w:lang w:val="en-US"/>
        </w:rPr>
        <w:t xml:space="preserve"> (</w:t>
      </w:r>
      <w:r w:rsidR="00781EE3" w:rsidRPr="004F6AD9">
        <w:rPr>
          <w:rFonts w:ascii="Century" w:hAnsi="Century"/>
          <w:sz w:val="24"/>
          <w:szCs w:val="24"/>
          <w:lang w:val="en-US"/>
        </w:rPr>
        <w:t>Mark 11:25</w:t>
      </w:r>
      <w:r w:rsidR="00781EE3">
        <w:rPr>
          <w:rFonts w:ascii="Century" w:hAnsi="Century"/>
          <w:sz w:val="24"/>
          <w:szCs w:val="24"/>
          <w:lang w:val="en-US"/>
        </w:rPr>
        <w:t>)</w:t>
      </w:r>
      <w:r w:rsidR="00AB0544">
        <w:rPr>
          <w:rFonts w:ascii="Century" w:hAnsi="Century"/>
          <w:sz w:val="24"/>
          <w:szCs w:val="24"/>
          <w:lang w:val="en-US"/>
        </w:rPr>
        <w:t>, while</w:t>
      </w:r>
      <w:r w:rsidR="00781EE3">
        <w:rPr>
          <w:rFonts w:ascii="Century" w:hAnsi="Century"/>
          <w:sz w:val="24"/>
          <w:szCs w:val="24"/>
          <w:lang w:val="en-US"/>
        </w:rPr>
        <w:t xml:space="preserve"> the </w:t>
      </w:r>
      <w:proofErr w:type="spellStart"/>
      <w:r w:rsidR="00781EE3">
        <w:rPr>
          <w:rFonts w:ascii="Century" w:hAnsi="Century"/>
          <w:sz w:val="24"/>
          <w:szCs w:val="24"/>
          <w:lang w:val="en-US"/>
        </w:rPr>
        <w:t>Apsotle</w:t>
      </w:r>
      <w:proofErr w:type="spellEnd"/>
      <w:r w:rsidR="00781EE3">
        <w:rPr>
          <w:rFonts w:ascii="Century" w:hAnsi="Century"/>
          <w:sz w:val="24"/>
          <w:szCs w:val="24"/>
          <w:lang w:val="en-US"/>
        </w:rPr>
        <w:t xml:space="preserve"> Peter</w:t>
      </w:r>
      <w:r w:rsidR="00AB0544">
        <w:rPr>
          <w:rFonts w:ascii="Century" w:hAnsi="Century"/>
          <w:sz w:val="24"/>
          <w:szCs w:val="24"/>
          <w:lang w:val="en-US"/>
        </w:rPr>
        <w:t xml:space="preserve"> </w:t>
      </w:r>
      <w:r w:rsidR="007929CE">
        <w:rPr>
          <w:rFonts w:ascii="Century" w:hAnsi="Century"/>
          <w:sz w:val="24"/>
          <w:szCs w:val="24"/>
          <w:lang w:val="en-US"/>
        </w:rPr>
        <w:t>warne</w:t>
      </w:r>
      <w:r w:rsidR="00CF36E9">
        <w:rPr>
          <w:rFonts w:ascii="Century" w:hAnsi="Century"/>
          <w:sz w:val="24"/>
          <w:szCs w:val="24"/>
          <w:lang w:val="en-US"/>
        </w:rPr>
        <w:t xml:space="preserve">d that failing to </w:t>
      </w:r>
      <w:r w:rsidR="00E04BEB">
        <w:rPr>
          <w:rFonts w:ascii="Century" w:hAnsi="Century"/>
          <w:sz w:val="24"/>
          <w:szCs w:val="24"/>
          <w:lang w:val="en-US"/>
        </w:rPr>
        <w:t xml:space="preserve">properly </w:t>
      </w:r>
      <w:r w:rsidR="00CF36E9">
        <w:rPr>
          <w:rFonts w:ascii="Century" w:hAnsi="Century"/>
          <w:sz w:val="24"/>
          <w:szCs w:val="24"/>
          <w:lang w:val="en-US"/>
        </w:rPr>
        <w:t xml:space="preserve">honor the marriage covenant can hinder our prayers </w:t>
      </w:r>
      <w:r w:rsidR="00AB0544">
        <w:rPr>
          <w:rFonts w:ascii="Century" w:hAnsi="Century"/>
          <w:sz w:val="24"/>
          <w:szCs w:val="24"/>
          <w:lang w:val="en-US"/>
        </w:rPr>
        <w:t>(</w:t>
      </w:r>
      <w:r w:rsidR="00781EE3" w:rsidRPr="00781EE3">
        <w:rPr>
          <w:rFonts w:ascii="Century" w:hAnsi="Century"/>
          <w:sz w:val="24"/>
          <w:szCs w:val="24"/>
          <w:lang w:val="en-US"/>
        </w:rPr>
        <w:t>1 Peter 3:7</w:t>
      </w:r>
      <w:r w:rsidR="00AB0544">
        <w:rPr>
          <w:rFonts w:ascii="Century" w:hAnsi="Century"/>
          <w:sz w:val="24"/>
          <w:szCs w:val="24"/>
          <w:lang w:val="en-US"/>
        </w:rPr>
        <w:t>).</w:t>
      </w:r>
      <w:r w:rsidR="00AB0544">
        <w:rPr>
          <w:rFonts w:ascii="Century" w:hAnsi="Century"/>
          <w:sz w:val="24"/>
          <w:szCs w:val="24"/>
          <w:lang w:val="en-US"/>
        </w:rPr>
        <w:br/>
      </w:r>
      <w:r w:rsidR="00D33700">
        <w:rPr>
          <w:rFonts w:ascii="Century" w:hAnsi="Century"/>
          <w:sz w:val="24"/>
          <w:szCs w:val="24"/>
          <w:lang w:val="en-US"/>
        </w:rPr>
        <w:br/>
      </w:r>
      <w:r w:rsidR="00CF36E9">
        <w:rPr>
          <w:rFonts w:ascii="Century" w:hAnsi="Century"/>
          <w:sz w:val="24"/>
          <w:szCs w:val="24"/>
          <w:lang w:val="en-US"/>
        </w:rPr>
        <w:t>No</w:t>
      </w:r>
      <w:r w:rsidR="007929CE">
        <w:rPr>
          <w:rFonts w:ascii="Century" w:hAnsi="Century"/>
          <w:sz w:val="24"/>
          <w:szCs w:val="24"/>
          <w:lang w:val="en-US"/>
        </w:rPr>
        <w:t>w no</w:t>
      </w:r>
      <w:r w:rsidR="00CF36E9">
        <w:rPr>
          <w:rFonts w:ascii="Century" w:hAnsi="Century"/>
          <w:sz w:val="24"/>
          <w:szCs w:val="24"/>
          <w:lang w:val="en-US"/>
        </w:rPr>
        <w:t xml:space="preserve">t every unanswered prayer is because of sin in the camp. </w:t>
      </w:r>
      <w:r w:rsidR="00D921A6">
        <w:rPr>
          <w:rFonts w:ascii="Century" w:hAnsi="Century"/>
          <w:sz w:val="24"/>
          <w:szCs w:val="24"/>
          <w:lang w:val="en-US"/>
        </w:rPr>
        <w:t xml:space="preserve">In </w:t>
      </w:r>
      <w:r w:rsidR="00FA67D0">
        <w:rPr>
          <w:rFonts w:ascii="Century" w:hAnsi="Century"/>
          <w:sz w:val="24"/>
          <w:szCs w:val="24"/>
          <w:lang w:val="en-US"/>
        </w:rPr>
        <w:t>so many</w:t>
      </w:r>
      <w:r w:rsidR="00D921A6">
        <w:rPr>
          <w:rFonts w:ascii="Century" w:hAnsi="Century"/>
          <w:sz w:val="24"/>
          <w:szCs w:val="24"/>
          <w:lang w:val="en-US"/>
        </w:rPr>
        <w:t xml:space="preserve"> instances, it</w:t>
      </w:r>
      <w:r w:rsidR="00CF36E9">
        <w:rPr>
          <w:rFonts w:ascii="Century" w:hAnsi="Century"/>
          <w:sz w:val="24"/>
          <w:szCs w:val="24"/>
          <w:lang w:val="en-US"/>
        </w:rPr>
        <w:t xml:space="preserve"> is </w:t>
      </w:r>
      <w:r w:rsidR="00FA67D0">
        <w:rPr>
          <w:rFonts w:ascii="Century" w:hAnsi="Century"/>
          <w:sz w:val="24"/>
          <w:szCs w:val="24"/>
          <w:lang w:val="en-US"/>
        </w:rPr>
        <w:t>just</w:t>
      </w:r>
      <w:r w:rsidR="00D921A6">
        <w:rPr>
          <w:rFonts w:ascii="Century" w:hAnsi="Century"/>
          <w:sz w:val="24"/>
          <w:szCs w:val="24"/>
          <w:lang w:val="en-US"/>
        </w:rPr>
        <w:t xml:space="preserve"> </w:t>
      </w:r>
      <w:r w:rsidR="00CF36E9">
        <w:rPr>
          <w:rFonts w:ascii="Century" w:hAnsi="Century"/>
          <w:sz w:val="24"/>
          <w:szCs w:val="24"/>
          <w:lang w:val="en-US"/>
        </w:rPr>
        <w:t xml:space="preserve">a matter of </w:t>
      </w:r>
      <w:r w:rsidR="00D921A6">
        <w:rPr>
          <w:rFonts w:ascii="Century" w:hAnsi="Century"/>
          <w:sz w:val="24"/>
          <w:szCs w:val="24"/>
          <w:lang w:val="en-US"/>
        </w:rPr>
        <w:t xml:space="preserve">patience and </w:t>
      </w:r>
      <w:r w:rsidR="00CF36E9">
        <w:rPr>
          <w:rFonts w:ascii="Century" w:hAnsi="Century"/>
          <w:sz w:val="24"/>
          <w:szCs w:val="24"/>
          <w:lang w:val="en-US"/>
        </w:rPr>
        <w:t>timing, and we should keep praying and not lose heart (</w:t>
      </w:r>
      <w:r w:rsidR="00CF36E9" w:rsidRPr="00CF36E9">
        <w:rPr>
          <w:rFonts w:ascii="Century" w:hAnsi="Century"/>
          <w:sz w:val="24"/>
          <w:szCs w:val="24"/>
          <w:lang w:val="en-US"/>
        </w:rPr>
        <w:t>Luke 18:1</w:t>
      </w:r>
      <w:r w:rsidR="00CF36E9">
        <w:rPr>
          <w:rFonts w:ascii="Century" w:hAnsi="Century"/>
          <w:sz w:val="24"/>
          <w:szCs w:val="24"/>
          <w:lang w:val="en-US"/>
        </w:rPr>
        <w:t xml:space="preserve">). </w:t>
      </w:r>
      <w:r w:rsidR="00D921A6">
        <w:rPr>
          <w:rFonts w:ascii="Century" w:hAnsi="Century"/>
          <w:sz w:val="24"/>
          <w:szCs w:val="24"/>
          <w:lang w:val="en-US"/>
        </w:rPr>
        <w:t xml:space="preserve">Sometimes we have simply failed to ask, or we </w:t>
      </w:r>
      <w:r w:rsidR="00CF36E9">
        <w:rPr>
          <w:rFonts w:ascii="Century" w:hAnsi="Century"/>
          <w:sz w:val="24"/>
          <w:szCs w:val="24"/>
          <w:lang w:val="en-US"/>
        </w:rPr>
        <w:t>may be praying amiss</w:t>
      </w:r>
      <w:r w:rsidR="00D921A6">
        <w:rPr>
          <w:rFonts w:ascii="Century" w:hAnsi="Century"/>
          <w:sz w:val="24"/>
          <w:szCs w:val="24"/>
          <w:lang w:val="en-US"/>
        </w:rPr>
        <w:t xml:space="preserve"> (</w:t>
      </w:r>
      <w:r w:rsidR="00D921A6" w:rsidRPr="00D921A6">
        <w:rPr>
          <w:rFonts w:ascii="Century" w:hAnsi="Century"/>
          <w:sz w:val="24"/>
          <w:szCs w:val="24"/>
          <w:lang w:val="en-US"/>
        </w:rPr>
        <w:t>James 4:</w:t>
      </w:r>
      <w:r w:rsidR="00D921A6">
        <w:rPr>
          <w:rFonts w:ascii="Century" w:hAnsi="Century"/>
          <w:sz w:val="24"/>
          <w:szCs w:val="24"/>
          <w:lang w:val="en-US"/>
        </w:rPr>
        <w:t>2-</w:t>
      </w:r>
      <w:r w:rsidR="00D921A6" w:rsidRPr="00D921A6">
        <w:rPr>
          <w:rFonts w:ascii="Century" w:hAnsi="Century"/>
          <w:sz w:val="24"/>
          <w:szCs w:val="24"/>
          <w:lang w:val="en-US"/>
        </w:rPr>
        <w:t>3</w:t>
      </w:r>
      <w:r w:rsidR="00D921A6">
        <w:rPr>
          <w:rFonts w:ascii="Century" w:hAnsi="Century"/>
          <w:sz w:val="24"/>
          <w:szCs w:val="24"/>
          <w:lang w:val="en-US"/>
        </w:rPr>
        <w:t>)</w:t>
      </w:r>
      <w:r w:rsidR="00CF36E9">
        <w:rPr>
          <w:rFonts w:ascii="Century" w:hAnsi="Century"/>
          <w:sz w:val="24"/>
          <w:szCs w:val="24"/>
          <w:lang w:val="en-US"/>
        </w:rPr>
        <w:t>.</w:t>
      </w:r>
      <w:r w:rsidR="00FA67D0">
        <w:rPr>
          <w:rFonts w:ascii="Century" w:hAnsi="Century"/>
          <w:sz w:val="24"/>
          <w:szCs w:val="24"/>
          <w:lang w:val="en-US"/>
        </w:rPr>
        <w:br/>
      </w:r>
      <w:r w:rsidR="00FA67D0">
        <w:rPr>
          <w:rFonts w:ascii="Century" w:hAnsi="Century"/>
          <w:sz w:val="24"/>
          <w:szCs w:val="24"/>
          <w:lang w:val="en-US"/>
        </w:rPr>
        <w:br/>
      </w:r>
      <w:r w:rsidR="00D921A6">
        <w:rPr>
          <w:rFonts w:ascii="Century" w:hAnsi="Century"/>
          <w:sz w:val="24"/>
          <w:szCs w:val="24"/>
          <w:lang w:val="en-US"/>
        </w:rPr>
        <w:t xml:space="preserve">But if we are </w:t>
      </w:r>
      <w:r w:rsidR="00C12210">
        <w:rPr>
          <w:rFonts w:ascii="Century" w:hAnsi="Century"/>
          <w:sz w:val="24"/>
          <w:szCs w:val="24"/>
          <w:lang w:val="en-US"/>
        </w:rPr>
        <w:t>faithful</w:t>
      </w:r>
      <w:r w:rsidR="00D921A6">
        <w:rPr>
          <w:rFonts w:ascii="Century" w:hAnsi="Century"/>
          <w:sz w:val="24"/>
          <w:szCs w:val="24"/>
          <w:lang w:val="en-US"/>
        </w:rPr>
        <w:t xml:space="preserve"> in prayer</w:t>
      </w:r>
      <w:r w:rsidR="00FA67D0">
        <w:rPr>
          <w:rFonts w:ascii="Century" w:hAnsi="Century"/>
          <w:sz w:val="24"/>
          <w:szCs w:val="24"/>
          <w:lang w:val="en-US"/>
        </w:rPr>
        <w:t xml:space="preserve"> –</w:t>
      </w:r>
      <w:r w:rsidR="00D921A6">
        <w:rPr>
          <w:rFonts w:ascii="Century" w:hAnsi="Century"/>
          <w:sz w:val="24"/>
          <w:szCs w:val="24"/>
          <w:lang w:val="en-US"/>
        </w:rPr>
        <w:t xml:space="preserve"> with a believing</w:t>
      </w:r>
      <w:r w:rsidR="00FA67D0">
        <w:rPr>
          <w:rFonts w:ascii="Century" w:hAnsi="Century"/>
          <w:sz w:val="24"/>
          <w:szCs w:val="24"/>
          <w:lang w:val="en-US"/>
        </w:rPr>
        <w:t>, humble, grateful</w:t>
      </w:r>
      <w:r w:rsidR="00D921A6">
        <w:rPr>
          <w:rFonts w:ascii="Century" w:hAnsi="Century"/>
          <w:sz w:val="24"/>
          <w:szCs w:val="24"/>
          <w:lang w:val="en-US"/>
        </w:rPr>
        <w:t xml:space="preserve"> and repentant heart</w:t>
      </w:r>
      <w:r w:rsidR="00FA67D0">
        <w:rPr>
          <w:rFonts w:ascii="Century" w:hAnsi="Century"/>
          <w:sz w:val="24"/>
          <w:szCs w:val="24"/>
          <w:lang w:val="en-US"/>
        </w:rPr>
        <w:t xml:space="preserve"> –</w:t>
      </w:r>
      <w:r w:rsidR="00D921A6">
        <w:rPr>
          <w:rFonts w:ascii="Century" w:hAnsi="Century"/>
          <w:sz w:val="24"/>
          <w:szCs w:val="24"/>
          <w:lang w:val="en-US"/>
        </w:rPr>
        <w:t xml:space="preserve"> God will </w:t>
      </w:r>
      <w:r w:rsidR="00FA67D0">
        <w:rPr>
          <w:rFonts w:ascii="Century" w:hAnsi="Century"/>
          <w:sz w:val="24"/>
          <w:szCs w:val="24"/>
          <w:lang w:val="en-US"/>
        </w:rPr>
        <w:t xml:space="preserve">indeed </w:t>
      </w:r>
      <w:r w:rsidR="00D921A6">
        <w:rPr>
          <w:rFonts w:ascii="Century" w:hAnsi="Century"/>
          <w:sz w:val="24"/>
          <w:szCs w:val="24"/>
          <w:lang w:val="en-US"/>
        </w:rPr>
        <w:t xml:space="preserve">hear us and answer in His </w:t>
      </w:r>
      <w:r w:rsidR="00FA67D0">
        <w:rPr>
          <w:rFonts w:ascii="Century" w:hAnsi="Century"/>
          <w:sz w:val="24"/>
          <w:szCs w:val="24"/>
          <w:lang w:val="en-US"/>
        </w:rPr>
        <w:t>good tim</w:t>
      </w:r>
      <w:r w:rsidR="00132EEB">
        <w:rPr>
          <w:rFonts w:ascii="Century" w:hAnsi="Century"/>
          <w:sz w:val="24"/>
          <w:szCs w:val="24"/>
          <w:lang w:val="en-US"/>
        </w:rPr>
        <w:t>ing</w:t>
      </w:r>
      <w:r w:rsidR="00FA67D0">
        <w:rPr>
          <w:rFonts w:ascii="Century" w:hAnsi="Century"/>
          <w:sz w:val="24"/>
          <w:szCs w:val="24"/>
          <w:lang w:val="en-US"/>
        </w:rPr>
        <w:t xml:space="preserve"> </w:t>
      </w:r>
      <w:r w:rsidR="00D921A6">
        <w:rPr>
          <w:rFonts w:ascii="Century" w:hAnsi="Century"/>
          <w:sz w:val="24"/>
          <w:szCs w:val="24"/>
          <w:lang w:val="en-US"/>
        </w:rPr>
        <w:t>and according to His will.</w:t>
      </w:r>
      <w:r w:rsidR="00FA67D0">
        <w:rPr>
          <w:rFonts w:ascii="Century" w:hAnsi="Century"/>
          <w:sz w:val="24"/>
          <w:szCs w:val="24"/>
          <w:lang w:val="en-US"/>
        </w:rPr>
        <w:t xml:space="preserve"> </w:t>
      </w:r>
      <w:r w:rsidR="00C12210">
        <w:rPr>
          <w:rFonts w:ascii="Century" w:hAnsi="Century"/>
          <w:sz w:val="24"/>
          <w:szCs w:val="24"/>
          <w:lang w:val="en-US"/>
        </w:rPr>
        <w:t>For i</w:t>
      </w:r>
      <w:r w:rsidR="007929CE">
        <w:rPr>
          <w:rFonts w:ascii="Century" w:hAnsi="Century"/>
          <w:sz w:val="24"/>
          <w:szCs w:val="24"/>
          <w:lang w:val="en-US"/>
        </w:rPr>
        <w:t xml:space="preserve">n Christ, our sins are forgiven and the promises of God are </w:t>
      </w:r>
      <w:r w:rsidR="00C12210">
        <w:rPr>
          <w:rFonts w:ascii="Century" w:hAnsi="Century"/>
          <w:sz w:val="24"/>
          <w:szCs w:val="24"/>
          <w:lang w:val="en-US"/>
        </w:rPr>
        <w:t>Yes</w:t>
      </w:r>
      <w:r w:rsidR="007929CE">
        <w:rPr>
          <w:rFonts w:ascii="Century" w:hAnsi="Century"/>
          <w:sz w:val="24"/>
          <w:szCs w:val="24"/>
          <w:lang w:val="en-US"/>
        </w:rPr>
        <w:t xml:space="preserve"> </w:t>
      </w:r>
      <w:r w:rsidR="00C12210">
        <w:rPr>
          <w:rFonts w:ascii="Century" w:hAnsi="Century"/>
          <w:sz w:val="24"/>
          <w:szCs w:val="24"/>
          <w:lang w:val="en-US"/>
        </w:rPr>
        <w:t xml:space="preserve">and Amen! (2 Corinthians 1:20). </w:t>
      </w:r>
      <w:r w:rsidR="00FA67D0">
        <w:rPr>
          <w:rFonts w:ascii="Century" w:hAnsi="Century"/>
          <w:sz w:val="24"/>
          <w:szCs w:val="24"/>
          <w:lang w:val="en-US"/>
        </w:rPr>
        <w:t xml:space="preserve">And the </w:t>
      </w:r>
      <w:r w:rsidR="00C12210">
        <w:rPr>
          <w:rFonts w:ascii="Century" w:hAnsi="Century"/>
          <w:sz w:val="24"/>
          <w:szCs w:val="24"/>
          <w:lang w:val="en-US"/>
        </w:rPr>
        <w:t>open</w:t>
      </w:r>
      <w:r w:rsidR="00FA67D0">
        <w:rPr>
          <w:rFonts w:ascii="Century" w:hAnsi="Century"/>
          <w:sz w:val="24"/>
          <w:szCs w:val="24"/>
          <w:lang w:val="en-US"/>
        </w:rPr>
        <w:t xml:space="preserve"> invitation we have to turn to </w:t>
      </w:r>
      <w:r w:rsidR="00C12210">
        <w:rPr>
          <w:rFonts w:ascii="Century" w:hAnsi="Century"/>
          <w:sz w:val="24"/>
          <w:szCs w:val="24"/>
          <w:lang w:val="en-US"/>
        </w:rPr>
        <w:t>the Lord</w:t>
      </w:r>
      <w:r w:rsidR="00FA67D0">
        <w:rPr>
          <w:rFonts w:ascii="Century" w:hAnsi="Century"/>
          <w:sz w:val="24"/>
          <w:szCs w:val="24"/>
          <w:lang w:val="en-US"/>
        </w:rPr>
        <w:t xml:space="preserve"> in prayer, to </w:t>
      </w:r>
      <w:r w:rsidR="00C12210">
        <w:rPr>
          <w:rFonts w:ascii="Century" w:hAnsi="Century"/>
          <w:sz w:val="24"/>
          <w:szCs w:val="24"/>
          <w:lang w:val="en-US"/>
        </w:rPr>
        <w:t xml:space="preserve">seek His </w:t>
      </w:r>
      <w:r w:rsidR="00FA67D0">
        <w:rPr>
          <w:rFonts w:ascii="Century" w:hAnsi="Century"/>
          <w:sz w:val="24"/>
          <w:szCs w:val="24"/>
          <w:lang w:val="en-US"/>
        </w:rPr>
        <w:t>help through every challenge in life, is a</w:t>
      </w:r>
      <w:r w:rsidR="00C12210">
        <w:rPr>
          <w:rFonts w:ascii="Century" w:hAnsi="Century"/>
          <w:sz w:val="24"/>
          <w:szCs w:val="24"/>
          <w:lang w:val="en-US"/>
        </w:rPr>
        <w:t xml:space="preserve"> very</w:t>
      </w:r>
      <w:r w:rsidR="00FA67D0">
        <w:rPr>
          <w:rFonts w:ascii="Century" w:hAnsi="Century"/>
          <w:sz w:val="24"/>
          <w:szCs w:val="24"/>
          <w:lang w:val="en-US"/>
        </w:rPr>
        <w:t xml:space="preserve"> precious privilege </w:t>
      </w:r>
      <w:r w:rsidR="00C12210">
        <w:rPr>
          <w:rFonts w:ascii="Century" w:hAnsi="Century"/>
          <w:sz w:val="24"/>
          <w:szCs w:val="24"/>
          <w:lang w:val="en-US"/>
        </w:rPr>
        <w:t xml:space="preserve">and gift which </w:t>
      </w:r>
      <w:r w:rsidR="00FA67D0">
        <w:rPr>
          <w:rFonts w:ascii="Century" w:hAnsi="Century"/>
          <w:sz w:val="24"/>
          <w:szCs w:val="24"/>
          <w:lang w:val="en-US"/>
        </w:rPr>
        <w:t>we must always cherish and exercise – for our own good!</w:t>
      </w:r>
      <w:r w:rsidR="00305ECA">
        <w:rPr>
          <w:rFonts w:ascii="Century" w:hAnsi="Century"/>
          <w:sz w:val="24"/>
          <w:szCs w:val="24"/>
          <w:lang w:val="en-US"/>
        </w:rPr>
        <w:br/>
      </w:r>
      <w:r w:rsidR="00582CC7">
        <w:rPr>
          <w:rFonts w:ascii="Century" w:hAnsi="Century"/>
          <w:sz w:val="24"/>
          <w:szCs w:val="24"/>
          <w:lang w:val="en-US"/>
        </w:rPr>
        <w:br/>
      </w:r>
      <w:r w:rsidR="00881FEA">
        <w:rPr>
          <w:rFonts w:ascii="Century" w:eastAsia="MS Mincho" w:hAnsi="Century"/>
          <w:sz w:val="24"/>
          <w:szCs w:val="24"/>
          <w:lang w:val="en-US" w:bidi="ar-SA"/>
        </w:rPr>
        <w:t>Richest b</w:t>
      </w:r>
      <w:r w:rsidR="00100B2B">
        <w:rPr>
          <w:rFonts w:ascii="Century" w:eastAsia="MS Mincho" w:hAnsi="Century"/>
          <w:sz w:val="24"/>
          <w:szCs w:val="24"/>
          <w:lang w:val="en-US" w:bidi="ar-SA"/>
        </w:rPr>
        <w:t>less</w:t>
      </w:r>
      <w:r w:rsidR="00582CC7">
        <w:rPr>
          <w:rFonts w:ascii="Century" w:eastAsia="MS Mincho" w:hAnsi="Century"/>
          <w:sz w:val="24"/>
          <w:szCs w:val="24"/>
          <w:lang w:val="en-US" w:bidi="ar-SA"/>
        </w:rPr>
        <w:t>ing</w:t>
      </w:r>
      <w:r w:rsidR="0092205E">
        <w:rPr>
          <w:rFonts w:ascii="Century" w:eastAsia="MS Mincho" w:hAnsi="Century"/>
          <w:sz w:val="24"/>
          <w:szCs w:val="24"/>
          <w:lang w:val="en-US" w:bidi="ar-SA"/>
        </w:rPr>
        <w:t>s</w:t>
      </w:r>
      <w:r w:rsidR="00582CC7">
        <w:rPr>
          <w:rFonts w:ascii="Century" w:eastAsia="MS Mincho" w:hAnsi="Century"/>
          <w:sz w:val="24"/>
          <w:szCs w:val="24"/>
          <w:lang w:val="en-US" w:bidi="ar-SA"/>
        </w:rPr>
        <w:t xml:space="preserve"> from Jerusalem!</w:t>
      </w:r>
    </w:p>
    <w:p w14:paraId="4110581D" w14:textId="3A0AA795" w:rsidR="00D252E7" w:rsidRPr="00DC5391" w:rsidRDefault="003F2978" w:rsidP="00DC5391">
      <w:pPr>
        <w:spacing w:after="0" w:line="240" w:lineRule="auto"/>
        <w:rPr>
          <w:rFonts w:ascii="Century" w:eastAsia="MS Mincho" w:hAnsi="Century"/>
          <w:sz w:val="24"/>
          <w:szCs w:val="24"/>
          <w:lang w:val="en-US" w:bidi="ar-SA"/>
        </w:rPr>
      </w:pPr>
      <w:r>
        <w:rPr>
          <w:rFonts w:ascii="Century" w:eastAsia="MS Mincho" w:hAnsi="Century"/>
          <w:noProof/>
          <w:sz w:val="24"/>
          <w:szCs w:val="24"/>
          <w:lang w:val="en-US" w:bidi="ar-SA"/>
        </w:rPr>
        <w:drawing>
          <wp:inline distT="0" distB="0" distL="0" distR="0" wp14:anchorId="2D4D853B" wp14:editId="38E9E874">
            <wp:extent cx="23336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Parsons - ICEJ Vice President &amp; Senior Spokesman.jpg"/>
                    <pic:cNvPicPr/>
                  </pic:nvPicPr>
                  <pic:blipFill rotWithShape="1">
                    <a:blip r:embed="rId8"/>
                    <a:srcRect l="10053" t="16902" r="7848" b="15484"/>
                    <a:stretch/>
                  </pic:blipFill>
                  <pic:spPr bwMode="auto">
                    <a:xfrm>
                      <a:off x="0" y="0"/>
                      <a:ext cx="2360429" cy="462452"/>
                    </a:xfrm>
                    <a:prstGeom prst="rect">
                      <a:avLst/>
                    </a:prstGeom>
                    <a:ln>
                      <a:noFill/>
                    </a:ln>
                    <a:extLst>
                      <a:ext uri="{53640926-AAD7-44D8-BBD7-CCE9431645EC}">
                        <a14:shadowObscured xmlns:a14="http://schemas.microsoft.com/office/drawing/2010/main"/>
                      </a:ext>
                    </a:extLst>
                  </pic:spPr>
                </pic:pic>
              </a:graphicData>
            </a:graphic>
          </wp:inline>
        </w:drawing>
      </w:r>
    </w:p>
    <w:p w14:paraId="7F1CD288" w14:textId="6BDFADCD" w:rsidR="00EE0641" w:rsidRPr="002202BC" w:rsidRDefault="00100B2B" w:rsidP="002202BC">
      <w:pPr>
        <w:rPr>
          <w:rFonts w:ascii="Century" w:hAnsi="Century"/>
          <w:sz w:val="24"/>
          <w:szCs w:val="24"/>
          <w:lang w:val="en-US"/>
        </w:rPr>
      </w:pPr>
      <w:r>
        <w:rPr>
          <w:rFonts w:ascii="Century" w:hAnsi="Century"/>
          <w:sz w:val="24"/>
          <w:szCs w:val="24"/>
          <w:lang w:val="en-US"/>
        </w:rPr>
        <w:t>David Parsons</w:t>
      </w:r>
      <w:r w:rsidR="002202BC">
        <w:rPr>
          <w:rFonts w:ascii="Century" w:hAnsi="Century"/>
          <w:sz w:val="24"/>
          <w:szCs w:val="24"/>
          <w:lang w:val="en-US"/>
        </w:rPr>
        <w:br/>
      </w:r>
      <w:r w:rsidR="00DC5391" w:rsidRPr="00B244E2">
        <w:rPr>
          <w:rFonts w:ascii="Century" w:eastAsia="MS Mincho" w:hAnsi="Century"/>
          <w:sz w:val="24"/>
          <w:szCs w:val="24"/>
          <w:lang w:val="en-US" w:bidi="ar-SA"/>
        </w:rPr>
        <w:t>V</w:t>
      </w:r>
      <w:r w:rsidR="002202BC">
        <w:rPr>
          <w:rFonts w:ascii="Century" w:eastAsia="MS Mincho" w:hAnsi="Century"/>
          <w:sz w:val="24"/>
          <w:szCs w:val="24"/>
          <w:lang w:val="en-US" w:bidi="ar-SA"/>
        </w:rPr>
        <w:t xml:space="preserve">ice </w:t>
      </w:r>
      <w:r w:rsidR="00DC5391" w:rsidRPr="00B244E2">
        <w:rPr>
          <w:rFonts w:ascii="Century" w:eastAsia="MS Mincho" w:hAnsi="Century"/>
          <w:sz w:val="24"/>
          <w:szCs w:val="24"/>
          <w:lang w:val="en-US" w:bidi="ar-SA"/>
        </w:rPr>
        <w:t>P</w:t>
      </w:r>
      <w:r w:rsidR="002202BC">
        <w:rPr>
          <w:rFonts w:ascii="Century" w:eastAsia="MS Mincho" w:hAnsi="Century"/>
          <w:sz w:val="24"/>
          <w:szCs w:val="24"/>
          <w:lang w:val="en-US" w:bidi="ar-SA"/>
        </w:rPr>
        <w:t>resident and</w:t>
      </w:r>
      <w:r w:rsidR="00DC5391" w:rsidRPr="00B244E2">
        <w:rPr>
          <w:rFonts w:ascii="Century" w:eastAsia="MS Mincho" w:hAnsi="Century"/>
          <w:sz w:val="24"/>
          <w:szCs w:val="24"/>
          <w:lang w:val="en-US" w:bidi="ar-SA"/>
        </w:rPr>
        <w:t xml:space="preserve"> </w:t>
      </w:r>
      <w:r w:rsidR="002202BC">
        <w:rPr>
          <w:rFonts w:ascii="Century" w:eastAsia="MS Mincho" w:hAnsi="Century"/>
          <w:sz w:val="24"/>
          <w:szCs w:val="24"/>
          <w:lang w:val="en-US" w:bidi="ar-SA"/>
        </w:rPr>
        <w:t>Senior Spokesman</w:t>
      </w:r>
      <w:r w:rsidR="002202BC">
        <w:rPr>
          <w:rFonts w:ascii="Century" w:eastAsia="MS Mincho" w:hAnsi="Century"/>
          <w:sz w:val="24"/>
          <w:szCs w:val="24"/>
          <w:lang w:val="en-US" w:bidi="ar-SA"/>
        </w:rPr>
        <w:br/>
        <w:t>International Christian Embassy Jerusalem</w:t>
      </w:r>
    </w:p>
    <w:p w14:paraId="7446D3FD" w14:textId="77777777" w:rsidR="00587869" w:rsidRPr="00834671" w:rsidRDefault="00587869" w:rsidP="00834671">
      <w:pPr>
        <w:rPr>
          <w:rFonts w:ascii="Century" w:hAnsi="Century"/>
          <w:sz w:val="24"/>
          <w:szCs w:val="24"/>
          <w:lang w:val="en-US"/>
        </w:rPr>
      </w:pPr>
    </w:p>
    <w:p w14:paraId="6628AE42" w14:textId="68179BDE" w:rsidR="00A94648" w:rsidRPr="00FD6584" w:rsidRDefault="00673956" w:rsidP="001119F2">
      <w:pPr>
        <w:jc w:val="center"/>
        <w:rPr>
          <w:rFonts w:ascii="ScalaSansLF-Regular" w:hAnsi="ScalaSansLF-Regular"/>
          <w:color w:val="2E74B5" w:themeColor="accent1" w:themeShade="BF"/>
          <w:sz w:val="32"/>
          <w:szCs w:val="32"/>
        </w:rPr>
      </w:pPr>
      <w:r>
        <w:rPr>
          <w:rFonts w:ascii="Century Gothic" w:hAnsi="Century Gothic"/>
          <w:color w:val="002060"/>
          <w:sz w:val="48"/>
          <w:szCs w:val="48"/>
        </w:rPr>
        <w:br/>
      </w:r>
      <w:r>
        <w:rPr>
          <w:rFonts w:ascii="Century Gothic" w:hAnsi="Century Gothic"/>
          <w:color w:val="002060"/>
          <w:sz w:val="48"/>
          <w:szCs w:val="48"/>
        </w:rPr>
        <w:br/>
      </w:r>
      <w:r>
        <w:rPr>
          <w:rFonts w:ascii="Century Gothic" w:hAnsi="Century Gothic"/>
          <w:color w:val="002060"/>
          <w:sz w:val="48"/>
          <w:szCs w:val="48"/>
        </w:rPr>
        <w:br/>
      </w:r>
      <w:r w:rsidR="00A94648" w:rsidRPr="00FD6584">
        <w:rPr>
          <w:rFonts w:ascii="Century Gothic" w:hAnsi="Century Gothic"/>
          <w:color w:val="002060"/>
          <w:sz w:val="48"/>
          <w:szCs w:val="48"/>
        </w:rPr>
        <w:t>PRAYER POINTS</w:t>
      </w:r>
      <w:r w:rsidR="00A94648" w:rsidRPr="00990D81">
        <w:rPr>
          <w:b/>
          <w:color w:val="002060"/>
          <w:sz w:val="48"/>
          <w:szCs w:val="48"/>
        </w:rPr>
        <w:t xml:space="preserve"> </w:t>
      </w:r>
      <w:r w:rsidR="00A94648" w:rsidRPr="00990D81">
        <w:rPr>
          <w:b/>
          <w:color w:val="595959" w:themeColor="text1" w:themeTint="A6"/>
          <w:sz w:val="48"/>
          <w:szCs w:val="48"/>
        </w:rPr>
        <w:br/>
      </w:r>
      <w:r w:rsidR="00A94648" w:rsidRPr="00655807">
        <w:rPr>
          <w:rFonts w:ascii="Century" w:hAnsi="Century"/>
          <w:color w:val="2E74B5" w:themeColor="accent1" w:themeShade="BF"/>
          <w:sz w:val="32"/>
          <w:szCs w:val="32"/>
        </w:rPr>
        <w:t xml:space="preserve">For </w:t>
      </w:r>
      <w:r w:rsidR="00132EEB">
        <w:rPr>
          <w:rFonts w:ascii="Century" w:hAnsi="Century"/>
          <w:color w:val="2E74B5" w:themeColor="accent1" w:themeShade="BF"/>
          <w:sz w:val="32"/>
          <w:szCs w:val="32"/>
        </w:rPr>
        <w:t>Nov</w:t>
      </w:r>
      <w:r w:rsidR="00582CC7">
        <w:rPr>
          <w:rFonts w:ascii="Century" w:hAnsi="Century"/>
          <w:color w:val="2E74B5" w:themeColor="accent1" w:themeShade="BF"/>
          <w:sz w:val="32"/>
          <w:szCs w:val="32"/>
        </w:rPr>
        <w:t>ember</w:t>
      </w:r>
      <w:r w:rsidR="00A94648" w:rsidRPr="00655807">
        <w:rPr>
          <w:rFonts w:ascii="Century" w:hAnsi="Century"/>
          <w:color w:val="2E74B5" w:themeColor="accent1" w:themeShade="BF"/>
          <w:sz w:val="32"/>
          <w:szCs w:val="32"/>
        </w:rPr>
        <w:t xml:space="preserve"> 201</w:t>
      </w:r>
      <w:r w:rsidR="0091562A">
        <w:rPr>
          <w:rFonts w:ascii="Century" w:hAnsi="Century"/>
          <w:color w:val="2E74B5" w:themeColor="accent1" w:themeShade="BF"/>
          <w:sz w:val="32"/>
          <w:szCs w:val="32"/>
        </w:rPr>
        <w:t>8</w:t>
      </w:r>
    </w:p>
    <w:p w14:paraId="67922AB3" w14:textId="03290AA2" w:rsidR="00403E32" w:rsidRPr="00480844" w:rsidRDefault="00514A05" w:rsidP="001119F2">
      <w:pPr>
        <w:jc w:val="center"/>
        <w:rPr>
          <w:rFonts w:ascii="Century" w:hAnsi="Century"/>
          <w:i/>
          <w:iCs/>
          <w:sz w:val="24"/>
          <w:szCs w:val="24"/>
        </w:rPr>
      </w:pPr>
      <w:r w:rsidRPr="00480844">
        <w:rPr>
          <w:rFonts w:ascii="Century" w:hAnsi="Century"/>
          <w:i/>
          <w:iCs/>
          <w:sz w:val="24"/>
          <w:szCs w:val="24"/>
        </w:rPr>
        <w:t>The next day of prayer and fasting in our Isaiah 62 Global Prayer Ca</w:t>
      </w:r>
      <w:r w:rsidR="00FD6584" w:rsidRPr="00480844">
        <w:rPr>
          <w:rFonts w:ascii="Century" w:hAnsi="Century"/>
          <w:i/>
          <w:iCs/>
          <w:sz w:val="24"/>
          <w:szCs w:val="24"/>
        </w:rPr>
        <w:t xml:space="preserve">mpaign will be on </w:t>
      </w:r>
      <w:r w:rsidR="002F768C" w:rsidRPr="00480844">
        <w:rPr>
          <w:rFonts w:ascii="Century" w:hAnsi="Century"/>
          <w:b/>
          <w:bCs/>
          <w:i/>
          <w:iCs/>
          <w:sz w:val="24"/>
          <w:szCs w:val="24"/>
        </w:rPr>
        <w:t>Wednesday</w:t>
      </w:r>
      <w:r w:rsidR="00FD6584" w:rsidRPr="00480844">
        <w:rPr>
          <w:rFonts w:ascii="Century" w:hAnsi="Century"/>
          <w:b/>
          <w:bCs/>
          <w:i/>
          <w:iCs/>
          <w:sz w:val="24"/>
          <w:szCs w:val="24"/>
        </w:rPr>
        <w:t xml:space="preserve">, </w:t>
      </w:r>
      <w:r w:rsidR="00AE4CBA">
        <w:rPr>
          <w:rFonts w:ascii="Century" w:hAnsi="Century"/>
          <w:b/>
          <w:bCs/>
          <w:i/>
          <w:iCs/>
          <w:sz w:val="24"/>
          <w:szCs w:val="24"/>
        </w:rPr>
        <w:t>7</w:t>
      </w:r>
      <w:r w:rsidR="00582CC7" w:rsidRPr="00480844">
        <w:rPr>
          <w:rFonts w:ascii="Century" w:hAnsi="Century"/>
          <w:b/>
          <w:bCs/>
          <w:i/>
          <w:iCs/>
          <w:sz w:val="24"/>
          <w:szCs w:val="24"/>
        </w:rPr>
        <w:t xml:space="preserve"> </w:t>
      </w:r>
      <w:r w:rsidR="00AE4CBA">
        <w:rPr>
          <w:rFonts w:ascii="Century" w:hAnsi="Century"/>
          <w:b/>
          <w:bCs/>
          <w:i/>
          <w:iCs/>
          <w:sz w:val="24"/>
          <w:szCs w:val="24"/>
        </w:rPr>
        <w:t>Nov</w:t>
      </w:r>
      <w:r w:rsidR="00582CC7" w:rsidRPr="00480844">
        <w:rPr>
          <w:rFonts w:ascii="Century" w:hAnsi="Century"/>
          <w:b/>
          <w:bCs/>
          <w:i/>
          <w:iCs/>
          <w:sz w:val="24"/>
          <w:szCs w:val="24"/>
        </w:rPr>
        <w:t>ember</w:t>
      </w:r>
      <w:r w:rsidR="00795628" w:rsidRPr="00480844">
        <w:rPr>
          <w:rFonts w:ascii="Century" w:hAnsi="Century"/>
          <w:b/>
          <w:bCs/>
          <w:i/>
          <w:iCs/>
          <w:sz w:val="24"/>
          <w:szCs w:val="24"/>
        </w:rPr>
        <w:t xml:space="preserve"> 201</w:t>
      </w:r>
      <w:r w:rsidR="0091562A" w:rsidRPr="00480844">
        <w:rPr>
          <w:rFonts w:ascii="Century" w:hAnsi="Century"/>
          <w:b/>
          <w:bCs/>
          <w:i/>
          <w:iCs/>
          <w:sz w:val="24"/>
          <w:szCs w:val="24"/>
        </w:rPr>
        <w:t>8</w:t>
      </w:r>
      <w:r w:rsidRPr="00480844">
        <w:rPr>
          <w:rFonts w:ascii="Century" w:hAnsi="Century"/>
          <w:i/>
          <w:iCs/>
          <w:sz w:val="24"/>
          <w:szCs w:val="24"/>
        </w:rPr>
        <w:t>. Please join us!</w:t>
      </w:r>
    </w:p>
    <w:p w14:paraId="4F22864C" w14:textId="77777777" w:rsidR="00B40450" w:rsidRPr="00B40450" w:rsidRDefault="002F768C" w:rsidP="009234AE">
      <w:pPr>
        <w:pStyle w:val="ListParagraph"/>
        <w:numPr>
          <w:ilvl w:val="0"/>
          <w:numId w:val="32"/>
        </w:numPr>
        <w:spacing w:after="0" w:line="240" w:lineRule="auto"/>
      </w:pPr>
      <w:bookmarkStart w:id="1" w:name="_Hlk509930749"/>
      <w:r w:rsidRPr="004473FC">
        <w:rPr>
          <w:rFonts w:ascii="Century" w:hAnsi="Century"/>
          <w:b/>
          <w:sz w:val="24"/>
          <w:szCs w:val="24"/>
        </w:rPr>
        <w:t>Prayer for Israel</w:t>
      </w:r>
      <w:bookmarkEnd w:id="1"/>
    </w:p>
    <w:p w14:paraId="680304AC" w14:textId="3DF838F5" w:rsidR="00F83CF8" w:rsidRPr="00F83CF8" w:rsidRDefault="00F83CF8" w:rsidP="00F83CF8">
      <w:pPr>
        <w:pStyle w:val="ListParagraph"/>
        <w:spacing w:after="0" w:line="240" w:lineRule="auto"/>
        <w:rPr>
          <w:rFonts w:ascii="Century" w:hAnsi="Century"/>
          <w:bCs/>
          <w:sz w:val="24"/>
          <w:szCs w:val="24"/>
          <w:u w:val="single"/>
        </w:rPr>
      </w:pPr>
      <w:r>
        <w:rPr>
          <w:rFonts w:ascii="Century" w:hAnsi="Century"/>
          <w:b/>
          <w:sz w:val="24"/>
          <w:szCs w:val="24"/>
        </w:rPr>
        <w:br/>
      </w:r>
      <w:r w:rsidRPr="00F83CF8">
        <w:rPr>
          <w:rFonts w:ascii="Century" w:hAnsi="Century"/>
          <w:bCs/>
          <w:color w:val="002060"/>
          <w:sz w:val="24"/>
          <w:szCs w:val="24"/>
          <w:u w:val="single"/>
        </w:rPr>
        <w:t>Middle East peace plans</w:t>
      </w:r>
    </w:p>
    <w:p w14:paraId="2861C5A7" w14:textId="040790F8" w:rsidR="00B40450" w:rsidRDefault="00F83CF8" w:rsidP="00F83CF8">
      <w:pPr>
        <w:pStyle w:val="ListParagraph"/>
        <w:spacing w:after="0" w:line="240" w:lineRule="auto"/>
        <w:rPr>
          <w:rFonts w:ascii="Century" w:hAnsi="Century"/>
          <w:b/>
          <w:sz w:val="24"/>
          <w:szCs w:val="24"/>
        </w:rPr>
      </w:pPr>
      <w:r w:rsidRPr="00F83CF8">
        <w:rPr>
          <w:rFonts w:ascii="Century" w:hAnsi="Century"/>
          <w:bCs/>
          <w:sz w:val="24"/>
          <w:szCs w:val="24"/>
        </w:rPr>
        <w:t xml:space="preserve">US President Donald Trump and his Middle East team keep promising to roll out a peace plan to resolve the Israeli-Arab conflict. Trump has repeatedly stated that he has sided with Israel on Jerusalem and he expects Prime Minister Benjamin Netanyahu to give something in return. </w:t>
      </w:r>
      <w:r>
        <w:rPr>
          <w:rFonts w:ascii="Century" w:hAnsi="Century"/>
          <w:bCs/>
          <w:sz w:val="24"/>
          <w:szCs w:val="24"/>
        </w:rPr>
        <w:t xml:space="preserve">Some anticipate the Trump peace plan to be unveiled after the US mid-term elections on Tuesday, 6 November. </w:t>
      </w:r>
      <w:r w:rsidRPr="00F83CF8">
        <w:rPr>
          <w:rFonts w:ascii="Century" w:hAnsi="Century"/>
          <w:bCs/>
          <w:sz w:val="24"/>
          <w:szCs w:val="24"/>
        </w:rPr>
        <w:t>Meantime, France has vowed to present its own peace plan if the Trump Administration does not act soon. Pray that the Lord would give wisdom to PM Netanyahu and other Israeli leaders involved in making decisions regarding these still undisclosed plans. Also pray that the Lord would expose any hidden agendas behind these plans which would endanger Israel.</w:t>
      </w:r>
      <w:r w:rsidR="0023080D">
        <w:rPr>
          <w:rFonts w:ascii="Century" w:hAnsi="Century"/>
          <w:bCs/>
          <w:sz w:val="24"/>
          <w:szCs w:val="24"/>
        </w:rPr>
        <w:t xml:space="preserve"> Also pray that Israel will be able to normalize relations with several Arab nations that are beginning to accept Israel’s rightful place in the region.</w:t>
      </w:r>
      <w:r>
        <w:rPr>
          <w:rFonts w:ascii="Century" w:hAnsi="Century"/>
          <w:bCs/>
          <w:sz w:val="24"/>
          <w:szCs w:val="24"/>
        </w:rPr>
        <w:br/>
      </w:r>
      <w:r w:rsidR="003E3362">
        <w:rPr>
          <w:rFonts w:ascii="Century" w:hAnsi="Century"/>
          <w:bCs/>
          <w:sz w:val="24"/>
          <w:szCs w:val="24"/>
        </w:rPr>
        <w:br/>
      </w:r>
      <w:r w:rsidR="003E3362" w:rsidRPr="003E3362">
        <w:rPr>
          <w:rFonts w:ascii="Century" w:hAnsi="Century"/>
          <w:bCs/>
          <w:i/>
          <w:iCs/>
          <w:sz w:val="24"/>
          <w:szCs w:val="24"/>
        </w:rPr>
        <w:t xml:space="preserve">“There is a way that seems right to a man, </w:t>
      </w:r>
      <w:proofErr w:type="gramStart"/>
      <w:r w:rsidR="003E3362" w:rsidRPr="003E3362">
        <w:rPr>
          <w:rFonts w:ascii="Century" w:hAnsi="Century"/>
          <w:bCs/>
          <w:i/>
          <w:iCs/>
          <w:sz w:val="24"/>
          <w:szCs w:val="24"/>
        </w:rPr>
        <w:t>But</w:t>
      </w:r>
      <w:proofErr w:type="gramEnd"/>
      <w:r w:rsidR="003E3362" w:rsidRPr="003E3362">
        <w:rPr>
          <w:rFonts w:ascii="Century" w:hAnsi="Century"/>
          <w:bCs/>
          <w:i/>
          <w:iCs/>
          <w:sz w:val="24"/>
          <w:szCs w:val="24"/>
        </w:rPr>
        <w:t xml:space="preserve"> its end is the way of death.” (Proverbs 14:12)</w:t>
      </w:r>
      <w:r w:rsidR="00594628">
        <w:rPr>
          <w:rFonts w:ascii="Century" w:hAnsi="Century"/>
          <w:bCs/>
          <w:i/>
          <w:iCs/>
          <w:sz w:val="24"/>
          <w:szCs w:val="24"/>
        </w:rPr>
        <w:br/>
      </w:r>
      <w:r w:rsidR="003E3362" w:rsidRPr="003E3362">
        <w:rPr>
          <w:rFonts w:ascii="Century" w:hAnsi="Century"/>
          <w:bCs/>
          <w:i/>
          <w:iCs/>
          <w:sz w:val="24"/>
          <w:szCs w:val="24"/>
        </w:rPr>
        <w:br/>
        <w:t xml:space="preserve">“To give light to those who sit in darkness and the shadow of death, </w:t>
      </w:r>
      <w:r w:rsidR="003E3362">
        <w:rPr>
          <w:rFonts w:ascii="Century" w:hAnsi="Century"/>
          <w:bCs/>
          <w:i/>
          <w:iCs/>
          <w:sz w:val="24"/>
          <w:szCs w:val="24"/>
        </w:rPr>
        <w:t>t</w:t>
      </w:r>
      <w:r w:rsidR="003E3362" w:rsidRPr="003E3362">
        <w:rPr>
          <w:rFonts w:ascii="Century" w:hAnsi="Century"/>
          <w:bCs/>
          <w:i/>
          <w:iCs/>
          <w:sz w:val="24"/>
          <w:szCs w:val="24"/>
        </w:rPr>
        <w:t>o guide our feet into the way of peace.” (Luke 1:79)</w:t>
      </w:r>
      <w:r>
        <w:rPr>
          <w:rFonts w:ascii="Century" w:hAnsi="Century"/>
          <w:bCs/>
          <w:sz w:val="24"/>
          <w:szCs w:val="24"/>
        </w:rPr>
        <w:br/>
      </w:r>
      <w:r>
        <w:rPr>
          <w:rFonts w:ascii="Century" w:hAnsi="Century"/>
          <w:bCs/>
          <w:sz w:val="24"/>
          <w:szCs w:val="24"/>
        </w:rPr>
        <w:br/>
      </w:r>
      <w:r>
        <w:rPr>
          <w:rFonts w:ascii="Century" w:hAnsi="Century"/>
          <w:b/>
          <w:sz w:val="24"/>
          <w:szCs w:val="24"/>
        </w:rPr>
        <w:lastRenderedPageBreak/>
        <w:br/>
      </w:r>
    </w:p>
    <w:p w14:paraId="0B19603B" w14:textId="5C169B09" w:rsidR="00B40450" w:rsidRPr="00B40450" w:rsidRDefault="0023080D" w:rsidP="00B40450">
      <w:pPr>
        <w:pStyle w:val="ListParagraph"/>
        <w:spacing w:after="0" w:line="240" w:lineRule="auto"/>
        <w:rPr>
          <w:rFonts w:ascii="Century" w:hAnsi="Century"/>
          <w:color w:val="002060"/>
          <w:sz w:val="24"/>
          <w:szCs w:val="24"/>
          <w:u w:val="single"/>
        </w:rPr>
      </w:pPr>
      <w:r>
        <w:rPr>
          <w:rFonts w:ascii="Century" w:hAnsi="Century"/>
          <w:color w:val="002060"/>
          <w:sz w:val="24"/>
          <w:szCs w:val="24"/>
          <w:u w:val="single"/>
        </w:rPr>
        <w:t>Tensions with</w:t>
      </w:r>
      <w:r w:rsidR="00C90B59">
        <w:rPr>
          <w:rFonts w:ascii="Century" w:hAnsi="Century"/>
          <w:color w:val="002060"/>
          <w:sz w:val="24"/>
          <w:szCs w:val="24"/>
          <w:u w:val="single"/>
        </w:rPr>
        <w:t xml:space="preserve"> </w:t>
      </w:r>
      <w:r w:rsidR="00B40450" w:rsidRPr="00B40450">
        <w:rPr>
          <w:rFonts w:ascii="Century" w:hAnsi="Century"/>
          <w:color w:val="002060"/>
          <w:sz w:val="24"/>
          <w:szCs w:val="24"/>
          <w:u w:val="single"/>
        </w:rPr>
        <w:t>Gaza</w:t>
      </w:r>
    </w:p>
    <w:p w14:paraId="34AE883E" w14:textId="4CB9D19E" w:rsidR="00CC5689" w:rsidRDefault="0023080D" w:rsidP="00126D20">
      <w:pPr>
        <w:pStyle w:val="ListParagraph"/>
        <w:spacing w:after="0" w:line="240" w:lineRule="auto"/>
        <w:rPr>
          <w:rFonts w:ascii="Century" w:hAnsi="Century"/>
          <w:sz w:val="24"/>
          <w:szCs w:val="24"/>
        </w:rPr>
      </w:pPr>
      <w:r>
        <w:rPr>
          <w:rFonts w:ascii="Century" w:hAnsi="Century"/>
          <w:sz w:val="24"/>
          <w:szCs w:val="24"/>
        </w:rPr>
        <w:t>For over seven months now, there have been weekly violent Palestinian protests and</w:t>
      </w:r>
      <w:r w:rsidR="004514D6">
        <w:rPr>
          <w:rFonts w:ascii="Century" w:hAnsi="Century"/>
          <w:sz w:val="24"/>
          <w:szCs w:val="24"/>
        </w:rPr>
        <w:t xml:space="preserve"> clashes</w:t>
      </w:r>
      <w:r>
        <w:rPr>
          <w:rFonts w:ascii="Century" w:hAnsi="Century"/>
          <w:sz w:val="24"/>
          <w:szCs w:val="24"/>
        </w:rPr>
        <w:t xml:space="preserve"> along the Gaza border</w:t>
      </w:r>
      <w:r w:rsidR="00A477D4">
        <w:rPr>
          <w:rFonts w:ascii="Century" w:hAnsi="Century"/>
          <w:sz w:val="24"/>
          <w:szCs w:val="24"/>
        </w:rPr>
        <w:t xml:space="preserve">, </w:t>
      </w:r>
      <w:r w:rsidR="00F159DA">
        <w:rPr>
          <w:rFonts w:ascii="Century" w:hAnsi="Century"/>
          <w:sz w:val="24"/>
          <w:szCs w:val="24"/>
        </w:rPr>
        <w:t>together</w:t>
      </w:r>
      <w:r>
        <w:rPr>
          <w:rFonts w:ascii="Century" w:hAnsi="Century"/>
          <w:sz w:val="24"/>
          <w:szCs w:val="24"/>
        </w:rPr>
        <w:t xml:space="preserve"> with renewed </w:t>
      </w:r>
      <w:r w:rsidR="00A477D4">
        <w:rPr>
          <w:rFonts w:ascii="Century" w:hAnsi="Century"/>
          <w:sz w:val="24"/>
          <w:szCs w:val="24"/>
        </w:rPr>
        <w:t xml:space="preserve">rocket attacks and </w:t>
      </w:r>
      <w:r>
        <w:rPr>
          <w:rFonts w:ascii="Century" w:hAnsi="Century"/>
          <w:sz w:val="24"/>
          <w:szCs w:val="24"/>
        </w:rPr>
        <w:t>incendiary kites and</w:t>
      </w:r>
      <w:r w:rsidR="00A477D4">
        <w:rPr>
          <w:rFonts w:ascii="Century" w:hAnsi="Century"/>
          <w:sz w:val="24"/>
          <w:szCs w:val="24"/>
        </w:rPr>
        <w:t xml:space="preserve"> balloons </w:t>
      </w:r>
      <w:r w:rsidR="00F159DA">
        <w:rPr>
          <w:rFonts w:ascii="Century" w:hAnsi="Century"/>
          <w:sz w:val="24"/>
          <w:szCs w:val="24"/>
        </w:rPr>
        <w:t>la</w:t>
      </w:r>
      <w:r>
        <w:rPr>
          <w:rFonts w:ascii="Century" w:hAnsi="Century"/>
          <w:sz w:val="24"/>
          <w:szCs w:val="24"/>
        </w:rPr>
        <w:t xml:space="preserve">unched </w:t>
      </w:r>
      <w:r w:rsidR="00A477D4">
        <w:rPr>
          <w:rFonts w:ascii="Century" w:hAnsi="Century"/>
          <w:sz w:val="24"/>
          <w:szCs w:val="24"/>
        </w:rPr>
        <w:t>from Gaza</w:t>
      </w:r>
      <w:r w:rsidR="004514D6">
        <w:rPr>
          <w:rFonts w:ascii="Century" w:hAnsi="Century"/>
          <w:sz w:val="24"/>
          <w:szCs w:val="24"/>
        </w:rPr>
        <w:t xml:space="preserve"> </w:t>
      </w:r>
      <w:r w:rsidR="00F159DA">
        <w:rPr>
          <w:rFonts w:ascii="Century" w:hAnsi="Century"/>
          <w:sz w:val="24"/>
          <w:szCs w:val="24"/>
        </w:rPr>
        <w:t>into Israel. T</w:t>
      </w:r>
      <w:r w:rsidR="004514D6">
        <w:rPr>
          <w:rFonts w:ascii="Century" w:hAnsi="Century"/>
          <w:sz w:val="24"/>
          <w:szCs w:val="24"/>
        </w:rPr>
        <w:t xml:space="preserve">he Israeli government </w:t>
      </w:r>
      <w:r w:rsidR="00A477D4">
        <w:rPr>
          <w:rFonts w:ascii="Century" w:hAnsi="Century"/>
          <w:sz w:val="24"/>
          <w:szCs w:val="24"/>
        </w:rPr>
        <w:t xml:space="preserve">and </w:t>
      </w:r>
      <w:r w:rsidR="00F159DA">
        <w:rPr>
          <w:rFonts w:ascii="Century" w:hAnsi="Century"/>
          <w:sz w:val="24"/>
          <w:szCs w:val="24"/>
        </w:rPr>
        <w:t>army</w:t>
      </w:r>
      <w:r w:rsidR="00A477D4">
        <w:rPr>
          <w:rFonts w:ascii="Century" w:hAnsi="Century"/>
          <w:sz w:val="24"/>
          <w:szCs w:val="24"/>
        </w:rPr>
        <w:t xml:space="preserve"> </w:t>
      </w:r>
      <w:r w:rsidR="00F159DA">
        <w:rPr>
          <w:rFonts w:ascii="Century" w:hAnsi="Century"/>
          <w:sz w:val="24"/>
          <w:szCs w:val="24"/>
        </w:rPr>
        <w:t xml:space="preserve">have been debating how to respond to the relentless cross-border attacks short of outright warfare, while also dealing with the serious humanitarian crisis brewing in Gaza. It seems the Palestinian Authority and Iran, among others, are trying to stoke a war between Israel and Hamas for their own advantage. </w:t>
      </w:r>
      <w:r w:rsidR="004514D6">
        <w:rPr>
          <w:rFonts w:ascii="Century" w:hAnsi="Century"/>
          <w:sz w:val="24"/>
          <w:szCs w:val="24"/>
        </w:rPr>
        <w:t xml:space="preserve">Let us </w:t>
      </w:r>
      <w:r w:rsidR="00F159DA">
        <w:rPr>
          <w:rFonts w:ascii="Century" w:hAnsi="Century"/>
          <w:sz w:val="24"/>
          <w:szCs w:val="24"/>
        </w:rPr>
        <w:t>pray for peace and calm along the Gaza border, that no escalation in violence would occur, and that effective ways would be found for the international community to deal with the mounting humanitarian needs of Gaza without endangering Israel.</w:t>
      </w:r>
      <w:r w:rsidR="00F159DA">
        <w:rPr>
          <w:rFonts w:ascii="Century" w:hAnsi="Century"/>
          <w:sz w:val="24"/>
          <w:szCs w:val="24"/>
        </w:rPr>
        <w:br/>
      </w:r>
    </w:p>
    <w:p w14:paraId="150CCAF3" w14:textId="31513D28" w:rsidR="004473FC" w:rsidRPr="0023080D" w:rsidRDefault="00AE1908" w:rsidP="00F159DA">
      <w:pPr>
        <w:spacing w:after="0" w:line="240" w:lineRule="auto"/>
        <w:ind w:left="720"/>
        <w:rPr>
          <w:rFonts w:ascii="Century" w:hAnsi="Century"/>
          <w:i/>
          <w:sz w:val="24"/>
          <w:szCs w:val="24"/>
        </w:rPr>
      </w:pPr>
      <w:r w:rsidRPr="00AE1908">
        <w:rPr>
          <w:rFonts w:ascii="Century" w:hAnsi="Century"/>
          <w:i/>
          <w:sz w:val="24"/>
          <w:szCs w:val="24"/>
        </w:rPr>
        <w:t>‘</w:t>
      </w:r>
      <w:proofErr w:type="gramStart"/>
      <w:r w:rsidRPr="00AE1908">
        <w:rPr>
          <w:rFonts w:ascii="Century" w:hAnsi="Century"/>
          <w:i/>
          <w:sz w:val="24"/>
          <w:szCs w:val="24"/>
        </w:rPr>
        <w:t>Therefore</w:t>
      </w:r>
      <w:proofErr w:type="gramEnd"/>
      <w:r w:rsidRPr="00AE1908">
        <w:rPr>
          <w:rFonts w:ascii="Century" w:hAnsi="Century"/>
          <w:i/>
          <w:sz w:val="24"/>
          <w:szCs w:val="24"/>
        </w:rPr>
        <w:t xml:space="preserve"> do not fear, O My servant Jacob,’ says the Lord, ‘Nor be dismayed, O Israel; For behold, I will save you from afar, And your seed from the land of their captivity. Jacob shall return, have rest and be quiet, </w:t>
      </w:r>
      <w:r w:rsidR="007E068E">
        <w:rPr>
          <w:rFonts w:ascii="Century" w:hAnsi="Century"/>
          <w:i/>
          <w:sz w:val="24"/>
          <w:szCs w:val="24"/>
        </w:rPr>
        <w:t>a</w:t>
      </w:r>
      <w:r w:rsidRPr="00AE1908">
        <w:rPr>
          <w:rFonts w:ascii="Century" w:hAnsi="Century"/>
          <w:i/>
          <w:sz w:val="24"/>
          <w:szCs w:val="24"/>
        </w:rPr>
        <w:t>nd no one shall make him afraid.</w:t>
      </w:r>
      <w:r w:rsidR="007E068E">
        <w:rPr>
          <w:rFonts w:ascii="Century" w:hAnsi="Century"/>
          <w:i/>
          <w:sz w:val="24"/>
          <w:szCs w:val="24"/>
        </w:rPr>
        <w:t>” (</w:t>
      </w:r>
      <w:r w:rsidR="007E068E" w:rsidRPr="00AE1908">
        <w:rPr>
          <w:rFonts w:ascii="Century" w:hAnsi="Century"/>
          <w:i/>
          <w:sz w:val="24"/>
          <w:szCs w:val="24"/>
        </w:rPr>
        <w:t>Jeremiah 30:10</w:t>
      </w:r>
      <w:r w:rsidR="007E068E">
        <w:rPr>
          <w:rFonts w:ascii="Century" w:hAnsi="Century"/>
          <w:i/>
          <w:sz w:val="24"/>
          <w:szCs w:val="24"/>
        </w:rPr>
        <w:t>)</w:t>
      </w:r>
      <w:r w:rsidR="00594628">
        <w:rPr>
          <w:rFonts w:ascii="Century" w:hAnsi="Century"/>
          <w:i/>
          <w:sz w:val="24"/>
          <w:szCs w:val="24"/>
        </w:rPr>
        <w:br/>
      </w:r>
      <w:r w:rsidR="007E068E">
        <w:rPr>
          <w:rFonts w:ascii="Century" w:hAnsi="Century"/>
          <w:i/>
          <w:sz w:val="24"/>
          <w:szCs w:val="24"/>
        </w:rPr>
        <w:br/>
      </w:r>
      <w:r w:rsidR="00F159DA" w:rsidRPr="00F159DA">
        <w:rPr>
          <w:rFonts w:ascii="Century" w:hAnsi="Century"/>
          <w:i/>
          <w:sz w:val="24"/>
          <w:szCs w:val="24"/>
        </w:rPr>
        <w:t>Then He arose and rebuked the wind, and said to the sea, “Peace, be still!” And the wind ceased and there was a great calm.</w:t>
      </w:r>
      <w:r w:rsidR="00F159DA">
        <w:rPr>
          <w:rFonts w:ascii="Century" w:hAnsi="Century"/>
          <w:i/>
          <w:sz w:val="24"/>
          <w:szCs w:val="24"/>
        </w:rPr>
        <w:t xml:space="preserve"> (</w:t>
      </w:r>
      <w:r w:rsidR="00F159DA" w:rsidRPr="00F159DA">
        <w:rPr>
          <w:rFonts w:ascii="Century" w:hAnsi="Century"/>
          <w:i/>
          <w:sz w:val="24"/>
          <w:szCs w:val="24"/>
        </w:rPr>
        <w:t>Mark 4:39</w:t>
      </w:r>
      <w:r w:rsidR="00F159DA">
        <w:rPr>
          <w:rFonts w:ascii="Century" w:hAnsi="Century"/>
          <w:i/>
          <w:sz w:val="24"/>
          <w:szCs w:val="24"/>
        </w:rPr>
        <w:t>)</w:t>
      </w:r>
      <w:r w:rsidR="004473FC" w:rsidRPr="0023080D">
        <w:rPr>
          <w:rFonts w:ascii="Century" w:hAnsi="Century"/>
          <w:i/>
          <w:sz w:val="24"/>
          <w:szCs w:val="24"/>
        </w:rPr>
        <w:br/>
      </w:r>
    </w:p>
    <w:p w14:paraId="7FACFCD1" w14:textId="1D43349B" w:rsidR="001115A4" w:rsidRPr="001115A4" w:rsidRDefault="00ED40B0" w:rsidP="001115A4">
      <w:pPr>
        <w:pStyle w:val="ListParagraph"/>
        <w:numPr>
          <w:ilvl w:val="0"/>
          <w:numId w:val="32"/>
        </w:numPr>
        <w:spacing w:after="0" w:line="240" w:lineRule="auto"/>
        <w:rPr>
          <w:rFonts w:ascii="Century" w:hAnsi="Century"/>
          <w:sz w:val="24"/>
          <w:szCs w:val="24"/>
          <w:u w:val="single"/>
          <w:lang w:val="en-US"/>
        </w:rPr>
      </w:pPr>
      <w:r w:rsidRPr="00CC5689">
        <w:rPr>
          <w:rFonts w:ascii="Century" w:hAnsi="Century"/>
          <w:b/>
          <w:bCs/>
          <w:sz w:val="24"/>
          <w:szCs w:val="24"/>
        </w:rPr>
        <w:t xml:space="preserve">Prayer for </w:t>
      </w:r>
      <w:r w:rsidR="00BB77EF" w:rsidRPr="00CC5689">
        <w:rPr>
          <w:rFonts w:ascii="Century" w:hAnsi="Century"/>
          <w:b/>
          <w:bCs/>
          <w:sz w:val="24"/>
          <w:szCs w:val="24"/>
        </w:rPr>
        <w:t>the Nations</w:t>
      </w:r>
      <w:r w:rsidR="004473FC">
        <w:rPr>
          <w:rFonts w:ascii="Century" w:hAnsi="Century"/>
          <w:b/>
          <w:bCs/>
          <w:sz w:val="24"/>
          <w:szCs w:val="24"/>
        </w:rPr>
        <w:br/>
      </w:r>
      <w:r w:rsidR="004473FC">
        <w:rPr>
          <w:rFonts w:ascii="Century" w:hAnsi="Century"/>
          <w:b/>
          <w:bCs/>
          <w:sz w:val="24"/>
          <w:szCs w:val="24"/>
        </w:rPr>
        <w:br/>
      </w:r>
      <w:r w:rsidR="002C3C90">
        <w:rPr>
          <w:rFonts w:ascii="Century" w:hAnsi="Century"/>
          <w:color w:val="002060"/>
          <w:sz w:val="24"/>
          <w:szCs w:val="24"/>
          <w:u w:val="single"/>
          <w:lang w:val="en-US"/>
        </w:rPr>
        <w:t>New challenges for Israel at</w:t>
      </w:r>
      <w:r w:rsidR="00570FAE">
        <w:rPr>
          <w:rFonts w:ascii="Century" w:hAnsi="Century"/>
          <w:color w:val="002060"/>
          <w:sz w:val="24"/>
          <w:szCs w:val="24"/>
          <w:u w:val="single"/>
          <w:lang w:val="en-US"/>
        </w:rPr>
        <w:t xml:space="preserve"> UN</w:t>
      </w:r>
    </w:p>
    <w:p w14:paraId="2A6BE53F" w14:textId="5972E4B3" w:rsidR="001115A4" w:rsidRPr="001115A4" w:rsidRDefault="002C3C90" w:rsidP="001115A4">
      <w:pPr>
        <w:pStyle w:val="ListParagraph"/>
        <w:spacing w:after="0" w:line="240" w:lineRule="auto"/>
        <w:rPr>
          <w:rFonts w:ascii="Century" w:hAnsi="Century"/>
          <w:sz w:val="24"/>
          <w:szCs w:val="24"/>
          <w:lang w:val="en-US"/>
        </w:rPr>
      </w:pPr>
      <w:r>
        <w:rPr>
          <w:rFonts w:ascii="Century" w:hAnsi="Century"/>
          <w:sz w:val="24"/>
          <w:szCs w:val="24"/>
          <w:lang w:val="en-US"/>
        </w:rPr>
        <w:t xml:space="preserve">Recently, the Palestinian Authority received a disturbing upgrade in status at the United Nations when they were appointed to head the so-called G77 of non-aligned nations, which controls the majority of votes in most UN forums. The move will allow the PA a more prominent role in pressing its anti-Israel and anti-peace agenda at the international body. </w:t>
      </w:r>
      <w:r w:rsidR="00C444DA">
        <w:rPr>
          <w:rFonts w:ascii="Century" w:hAnsi="Century"/>
          <w:sz w:val="24"/>
          <w:szCs w:val="24"/>
          <w:lang w:val="en-US"/>
        </w:rPr>
        <w:t>Meantime, s</w:t>
      </w:r>
      <w:r w:rsidR="00570FAE">
        <w:rPr>
          <w:rFonts w:ascii="Century" w:hAnsi="Century"/>
          <w:sz w:val="24"/>
          <w:szCs w:val="24"/>
          <w:lang w:val="en-US"/>
        </w:rPr>
        <w:t xml:space="preserve">everal key European countries </w:t>
      </w:r>
      <w:r>
        <w:rPr>
          <w:rFonts w:ascii="Century" w:hAnsi="Century"/>
          <w:sz w:val="24"/>
          <w:szCs w:val="24"/>
          <w:lang w:val="en-US"/>
        </w:rPr>
        <w:t>continue to</w:t>
      </w:r>
      <w:r w:rsidR="00570FAE">
        <w:rPr>
          <w:rFonts w:ascii="Century" w:hAnsi="Century"/>
          <w:sz w:val="24"/>
          <w:szCs w:val="24"/>
          <w:lang w:val="en-US"/>
        </w:rPr>
        <w:t xml:space="preserve"> </w:t>
      </w:r>
      <w:r>
        <w:rPr>
          <w:rFonts w:ascii="Century" w:hAnsi="Century"/>
          <w:sz w:val="24"/>
          <w:szCs w:val="24"/>
          <w:lang w:val="en-US"/>
        </w:rPr>
        <w:t xml:space="preserve">help Iran skirt </w:t>
      </w:r>
      <w:r w:rsidR="00570FAE">
        <w:rPr>
          <w:rFonts w:ascii="Century" w:hAnsi="Century"/>
          <w:sz w:val="24"/>
          <w:szCs w:val="24"/>
          <w:lang w:val="en-US"/>
        </w:rPr>
        <w:t>US sanctions</w:t>
      </w:r>
      <w:r>
        <w:rPr>
          <w:rFonts w:ascii="Century" w:hAnsi="Century"/>
          <w:sz w:val="24"/>
          <w:szCs w:val="24"/>
          <w:lang w:val="en-US"/>
        </w:rPr>
        <w:t xml:space="preserve"> imposed to cu</w:t>
      </w:r>
      <w:r w:rsidR="00742748">
        <w:rPr>
          <w:rFonts w:ascii="Century" w:hAnsi="Century"/>
          <w:sz w:val="24"/>
          <w:szCs w:val="24"/>
          <w:lang w:val="en-US"/>
        </w:rPr>
        <w:t>rb</w:t>
      </w:r>
      <w:r>
        <w:rPr>
          <w:rFonts w:ascii="Century" w:hAnsi="Century"/>
          <w:sz w:val="24"/>
          <w:szCs w:val="24"/>
          <w:lang w:val="en-US"/>
        </w:rPr>
        <w:t xml:space="preserve"> Tehran’s renegade nuclear program. A new set of US sanctions will go into effect in November with the potential to seriously impact the Iranian economy. </w:t>
      </w:r>
      <w:proofErr w:type="gramStart"/>
      <w:r w:rsidR="00742748">
        <w:rPr>
          <w:rFonts w:ascii="Century" w:hAnsi="Century"/>
          <w:sz w:val="24"/>
          <w:szCs w:val="24"/>
          <w:lang w:val="en-US"/>
        </w:rPr>
        <w:t>So</w:t>
      </w:r>
      <w:proofErr w:type="gramEnd"/>
      <w:r w:rsidR="00742748">
        <w:rPr>
          <w:rFonts w:ascii="Century" w:hAnsi="Century"/>
          <w:sz w:val="24"/>
          <w:szCs w:val="24"/>
          <w:lang w:val="en-US"/>
        </w:rPr>
        <w:t xml:space="preserve"> pray </w:t>
      </w:r>
      <w:r w:rsidR="00C444DA">
        <w:rPr>
          <w:rFonts w:ascii="Century" w:hAnsi="Century"/>
          <w:sz w:val="24"/>
          <w:szCs w:val="24"/>
          <w:lang w:val="en-US"/>
        </w:rPr>
        <w:t xml:space="preserve">for </w:t>
      </w:r>
      <w:r w:rsidR="00742748">
        <w:rPr>
          <w:rFonts w:ascii="Century" w:hAnsi="Century"/>
          <w:sz w:val="24"/>
          <w:szCs w:val="24"/>
          <w:lang w:val="en-US"/>
        </w:rPr>
        <w:t xml:space="preserve">more </w:t>
      </w:r>
      <w:r w:rsidR="00C444DA">
        <w:rPr>
          <w:rFonts w:ascii="Century" w:hAnsi="Century"/>
          <w:sz w:val="24"/>
          <w:szCs w:val="24"/>
          <w:lang w:val="en-US"/>
        </w:rPr>
        <w:t xml:space="preserve">world leaders to take a courageous, moral stand for Israel at the UN, and that the EU </w:t>
      </w:r>
      <w:r w:rsidR="00742748">
        <w:rPr>
          <w:rFonts w:ascii="Century" w:hAnsi="Century"/>
          <w:sz w:val="24"/>
          <w:szCs w:val="24"/>
          <w:lang w:val="en-US"/>
        </w:rPr>
        <w:t xml:space="preserve">and other leading nations </w:t>
      </w:r>
      <w:r w:rsidR="00C444DA">
        <w:rPr>
          <w:rFonts w:ascii="Century" w:hAnsi="Century"/>
          <w:sz w:val="24"/>
          <w:szCs w:val="24"/>
          <w:lang w:val="en-US"/>
        </w:rPr>
        <w:t xml:space="preserve">would finally decide to confront Iran’s </w:t>
      </w:r>
      <w:r w:rsidR="00742748">
        <w:rPr>
          <w:rFonts w:ascii="Century" w:hAnsi="Century"/>
          <w:sz w:val="24"/>
          <w:szCs w:val="24"/>
          <w:lang w:val="en-US"/>
        </w:rPr>
        <w:t>ambitions to threaten</w:t>
      </w:r>
      <w:r w:rsidR="00C444DA">
        <w:rPr>
          <w:rFonts w:ascii="Century" w:hAnsi="Century"/>
          <w:sz w:val="24"/>
          <w:szCs w:val="24"/>
          <w:lang w:val="en-US"/>
        </w:rPr>
        <w:t xml:space="preserve"> Israel</w:t>
      </w:r>
      <w:r w:rsidR="00742748">
        <w:rPr>
          <w:rFonts w:ascii="Century" w:hAnsi="Century"/>
          <w:sz w:val="24"/>
          <w:szCs w:val="24"/>
          <w:lang w:val="en-US"/>
        </w:rPr>
        <w:t xml:space="preserve"> with nuclear blackmail</w:t>
      </w:r>
      <w:r w:rsidR="00C444DA">
        <w:rPr>
          <w:rFonts w:ascii="Century" w:hAnsi="Century"/>
          <w:sz w:val="24"/>
          <w:szCs w:val="24"/>
          <w:lang w:val="en-US"/>
        </w:rPr>
        <w:t xml:space="preserve">. </w:t>
      </w:r>
    </w:p>
    <w:p w14:paraId="0C6815CD" w14:textId="2CEBF027" w:rsidR="001115A4" w:rsidRPr="0001239A" w:rsidRDefault="00594628" w:rsidP="001115A4">
      <w:pPr>
        <w:pStyle w:val="ListParagraph"/>
        <w:spacing w:after="0" w:line="240" w:lineRule="auto"/>
        <w:rPr>
          <w:rFonts w:ascii="Century" w:hAnsi="Century"/>
          <w:i/>
          <w:sz w:val="24"/>
          <w:szCs w:val="24"/>
          <w:lang w:val="en-US"/>
        </w:rPr>
      </w:pPr>
      <w:r>
        <w:rPr>
          <w:rFonts w:ascii="Century" w:hAnsi="Century"/>
          <w:i/>
          <w:sz w:val="24"/>
          <w:szCs w:val="24"/>
        </w:rPr>
        <w:br/>
      </w:r>
      <w:r w:rsidR="00002F07">
        <w:rPr>
          <w:rFonts w:ascii="Century" w:hAnsi="Century"/>
          <w:i/>
          <w:sz w:val="24"/>
          <w:szCs w:val="24"/>
        </w:rPr>
        <w:br/>
      </w:r>
      <w:r w:rsidR="00002F07">
        <w:rPr>
          <w:rFonts w:ascii="Century" w:hAnsi="Century"/>
          <w:i/>
          <w:sz w:val="24"/>
          <w:szCs w:val="24"/>
        </w:rPr>
        <w:lastRenderedPageBreak/>
        <w:t>“</w:t>
      </w:r>
      <w:r w:rsidR="00002F07" w:rsidRPr="00002F07">
        <w:rPr>
          <w:rFonts w:ascii="Century" w:hAnsi="Century"/>
          <w:i/>
          <w:sz w:val="24"/>
          <w:szCs w:val="24"/>
        </w:rPr>
        <w:t xml:space="preserve">For You have been a shelter for me, </w:t>
      </w:r>
      <w:r w:rsidR="00002F07">
        <w:rPr>
          <w:rFonts w:ascii="Century" w:hAnsi="Century"/>
          <w:i/>
          <w:sz w:val="24"/>
          <w:szCs w:val="24"/>
        </w:rPr>
        <w:t>a</w:t>
      </w:r>
      <w:r w:rsidR="00002F07" w:rsidRPr="00002F07">
        <w:rPr>
          <w:rFonts w:ascii="Century" w:hAnsi="Century"/>
          <w:i/>
          <w:sz w:val="24"/>
          <w:szCs w:val="24"/>
        </w:rPr>
        <w:t xml:space="preserve"> strong tower from the enemy.</w:t>
      </w:r>
      <w:r w:rsidR="00002F07">
        <w:rPr>
          <w:rFonts w:ascii="Century" w:hAnsi="Century"/>
          <w:i/>
          <w:sz w:val="24"/>
          <w:szCs w:val="24"/>
        </w:rPr>
        <w:t>”    (</w:t>
      </w:r>
      <w:r w:rsidR="00002F07" w:rsidRPr="00002F07">
        <w:rPr>
          <w:rFonts w:ascii="Century" w:hAnsi="Century"/>
          <w:i/>
          <w:sz w:val="24"/>
          <w:szCs w:val="24"/>
        </w:rPr>
        <w:t>Psalm 61:3</w:t>
      </w:r>
      <w:r w:rsidR="00002F07">
        <w:rPr>
          <w:rFonts w:ascii="Century" w:hAnsi="Century"/>
          <w:i/>
          <w:sz w:val="24"/>
          <w:szCs w:val="24"/>
        </w:rPr>
        <w:t>)</w:t>
      </w:r>
      <w:r w:rsidR="00C444DA">
        <w:rPr>
          <w:rFonts w:ascii="Century" w:hAnsi="Century"/>
          <w:i/>
          <w:sz w:val="24"/>
          <w:szCs w:val="24"/>
        </w:rPr>
        <w:br/>
      </w:r>
      <w:r>
        <w:rPr>
          <w:rFonts w:ascii="Century" w:hAnsi="Century"/>
          <w:i/>
          <w:sz w:val="24"/>
          <w:szCs w:val="24"/>
          <w:lang w:val="en-US"/>
        </w:rPr>
        <w:br/>
        <w:t>“</w:t>
      </w:r>
      <w:r w:rsidRPr="00594628">
        <w:rPr>
          <w:rFonts w:ascii="Century" w:hAnsi="Century"/>
          <w:i/>
          <w:sz w:val="24"/>
          <w:szCs w:val="24"/>
          <w:lang w:val="en-US"/>
        </w:rPr>
        <w:t>For we do not wrestle against flesh and blood, but against principalities, against powers, against the rulers of the darkness of this age, against spiritual hosts of wickedness in the heavenly places.</w:t>
      </w:r>
      <w:r>
        <w:rPr>
          <w:rFonts w:ascii="Century" w:hAnsi="Century"/>
          <w:i/>
          <w:sz w:val="24"/>
          <w:szCs w:val="24"/>
          <w:lang w:val="en-US"/>
        </w:rPr>
        <w:t>” (E</w:t>
      </w:r>
      <w:r w:rsidRPr="00594628">
        <w:rPr>
          <w:rFonts w:ascii="Century" w:hAnsi="Century"/>
          <w:i/>
          <w:sz w:val="24"/>
          <w:szCs w:val="24"/>
          <w:lang w:val="en-US"/>
        </w:rPr>
        <w:t>phesians 6:12</w:t>
      </w:r>
      <w:r>
        <w:rPr>
          <w:rFonts w:ascii="Century" w:hAnsi="Century"/>
          <w:i/>
          <w:sz w:val="24"/>
          <w:szCs w:val="24"/>
          <w:lang w:val="en-US"/>
        </w:rPr>
        <w:t>)</w:t>
      </w:r>
    </w:p>
    <w:p w14:paraId="1B0AE8B6" w14:textId="55FB9991" w:rsidR="0001239A" w:rsidRDefault="009226BA" w:rsidP="001115A4">
      <w:pPr>
        <w:pStyle w:val="ListParagraph"/>
        <w:spacing w:after="0" w:line="240" w:lineRule="auto"/>
        <w:rPr>
          <w:rFonts w:ascii="Century" w:hAnsi="Century"/>
          <w:sz w:val="24"/>
          <w:szCs w:val="24"/>
          <w:lang w:val="en-US"/>
        </w:rPr>
      </w:pPr>
      <w:r>
        <w:rPr>
          <w:rFonts w:ascii="Century" w:hAnsi="Century"/>
          <w:sz w:val="24"/>
          <w:szCs w:val="24"/>
          <w:lang w:val="en-US"/>
        </w:rPr>
        <w:br/>
      </w:r>
    </w:p>
    <w:p w14:paraId="2F87F01E" w14:textId="3B5C2E4F" w:rsidR="001115A4" w:rsidRDefault="00D03B32" w:rsidP="001115A4">
      <w:pPr>
        <w:pStyle w:val="ListParagraph"/>
        <w:spacing w:after="0" w:line="240" w:lineRule="auto"/>
        <w:rPr>
          <w:rFonts w:ascii="Century" w:hAnsi="Century"/>
          <w:color w:val="002060"/>
          <w:sz w:val="24"/>
          <w:szCs w:val="24"/>
          <w:u w:val="single"/>
          <w:lang w:val="en-US"/>
        </w:rPr>
      </w:pPr>
      <w:r>
        <w:rPr>
          <w:rFonts w:ascii="Century" w:hAnsi="Century"/>
          <w:color w:val="002060"/>
          <w:sz w:val="24"/>
          <w:szCs w:val="24"/>
          <w:u w:val="single"/>
          <w:lang w:val="en-US"/>
        </w:rPr>
        <w:t xml:space="preserve">US </w:t>
      </w:r>
      <w:r w:rsidR="008417CB">
        <w:rPr>
          <w:rFonts w:ascii="Century" w:hAnsi="Century"/>
          <w:color w:val="002060"/>
          <w:sz w:val="24"/>
          <w:szCs w:val="24"/>
          <w:u w:val="single"/>
          <w:lang w:val="en-US"/>
        </w:rPr>
        <w:t>elec</w:t>
      </w:r>
      <w:r w:rsidR="002913D3">
        <w:rPr>
          <w:rFonts w:ascii="Century" w:hAnsi="Century"/>
          <w:color w:val="002060"/>
          <w:sz w:val="24"/>
          <w:szCs w:val="24"/>
          <w:u w:val="single"/>
          <w:lang w:val="en-US"/>
        </w:rPr>
        <w:t>tio</w:t>
      </w:r>
      <w:r>
        <w:rPr>
          <w:rFonts w:ascii="Century" w:hAnsi="Century"/>
          <w:color w:val="002060"/>
          <w:sz w:val="24"/>
          <w:szCs w:val="24"/>
          <w:u w:val="single"/>
          <w:lang w:val="en-US"/>
        </w:rPr>
        <w:t>ns</w:t>
      </w:r>
    </w:p>
    <w:p w14:paraId="0218ADC1" w14:textId="124245EA" w:rsidR="00B7602A" w:rsidRDefault="009A16F3" w:rsidP="002913D3">
      <w:pPr>
        <w:pStyle w:val="ListParagraph"/>
        <w:spacing w:after="0" w:line="240" w:lineRule="auto"/>
        <w:rPr>
          <w:rFonts w:ascii="Century" w:hAnsi="Century"/>
          <w:sz w:val="24"/>
          <w:szCs w:val="24"/>
          <w:lang w:val="en-US"/>
        </w:rPr>
      </w:pPr>
      <w:r>
        <w:rPr>
          <w:rFonts w:ascii="Century" w:hAnsi="Century"/>
          <w:sz w:val="24"/>
          <w:szCs w:val="24"/>
          <w:lang w:val="en-US"/>
        </w:rPr>
        <w:t xml:space="preserve">The United States is </w:t>
      </w:r>
      <w:r w:rsidR="008417CB">
        <w:rPr>
          <w:rFonts w:ascii="Century" w:hAnsi="Century"/>
          <w:sz w:val="24"/>
          <w:szCs w:val="24"/>
          <w:lang w:val="en-US"/>
        </w:rPr>
        <w:t>holding mid-term elections in early November that could have widespread and lasting impact</w:t>
      </w:r>
      <w:r w:rsidR="00EC2F40">
        <w:rPr>
          <w:rFonts w:ascii="Century" w:hAnsi="Century"/>
          <w:sz w:val="24"/>
          <w:szCs w:val="24"/>
          <w:lang w:val="en-US"/>
        </w:rPr>
        <w:t>s</w:t>
      </w:r>
      <w:r w:rsidR="008417CB">
        <w:rPr>
          <w:rFonts w:ascii="Century" w:hAnsi="Century"/>
          <w:sz w:val="24"/>
          <w:szCs w:val="24"/>
          <w:lang w:val="en-US"/>
        </w:rPr>
        <w:t xml:space="preserve"> worldwide, especially for Israel. Analysts assess that the current political divisions </w:t>
      </w:r>
      <w:r w:rsidR="00EC2F40">
        <w:rPr>
          <w:rFonts w:ascii="Century" w:hAnsi="Century"/>
          <w:sz w:val="24"/>
          <w:szCs w:val="24"/>
          <w:lang w:val="en-US"/>
        </w:rPr>
        <w:t>plaguing</w:t>
      </w:r>
      <w:r w:rsidR="008417CB">
        <w:rPr>
          <w:rFonts w:ascii="Century" w:hAnsi="Century"/>
          <w:sz w:val="24"/>
          <w:szCs w:val="24"/>
          <w:lang w:val="en-US"/>
        </w:rPr>
        <w:t xml:space="preserve"> America could worsen and that President Donald Trump could face challenges and investigations by a Democratically-controlled Congress which </w:t>
      </w:r>
      <w:r w:rsidR="00EC2F40">
        <w:rPr>
          <w:rFonts w:ascii="Century" w:hAnsi="Century"/>
          <w:sz w:val="24"/>
          <w:szCs w:val="24"/>
          <w:lang w:val="en-US"/>
        </w:rPr>
        <w:t>would hamper America’s ability to positively influence global events and help maintain stability in the Middle East. Pray for the right results in the US elections from a heavenly perspective, in line with the Lord’s present plans and purposes for America, Israel and indeed the entire world.</w:t>
      </w:r>
    </w:p>
    <w:p w14:paraId="36436AF1" w14:textId="7AF17DA8" w:rsidR="004473FC" w:rsidRPr="004473FC" w:rsidRDefault="00EC2F40" w:rsidP="001115A4">
      <w:pPr>
        <w:pStyle w:val="ListParagraph"/>
        <w:spacing w:after="0" w:line="240" w:lineRule="auto"/>
        <w:rPr>
          <w:rFonts w:ascii="Century" w:hAnsi="Century"/>
          <w:sz w:val="24"/>
          <w:szCs w:val="24"/>
        </w:rPr>
      </w:pPr>
      <w:r>
        <w:rPr>
          <w:rFonts w:ascii="Century" w:hAnsi="Century"/>
          <w:i/>
          <w:sz w:val="24"/>
          <w:szCs w:val="24"/>
        </w:rPr>
        <w:br/>
        <w:t>“</w:t>
      </w:r>
      <w:r w:rsidRPr="00EC2F40">
        <w:rPr>
          <w:rFonts w:ascii="Century" w:hAnsi="Century"/>
          <w:i/>
          <w:sz w:val="24"/>
          <w:szCs w:val="24"/>
        </w:rPr>
        <w:t>He makes nations great, and destroys them; He enlarges nations, and guides them.</w:t>
      </w:r>
      <w:r>
        <w:rPr>
          <w:rFonts w:ascii="Century" w:hAnsi="Century"/>
          <w:i/>
          <w:sz w:val="24"/>
          <w:szCs w:val="24"/>
        </w:rPr>
        <w:t>” (</w:t>
      </w:r>
      <w:r w:rsidRPr="00EC2F40">
        <w:rPr>
          <w:rFonts w:ascii="Century" w:hAnsi="Century"/>
          <w:i/>
          <w:sz w:val="24"/>
          <w:szCs w:val="24"/>
        </w:rPr>
        <w:t>Job 12:23</w:t>
      </w:r>
      <w:r>
        <w:rPr>
          <w:rFonts w:ascii="Century" w:hAnsi="Century"/>
          <w:i/>
          <w:sz w:val="24"/>
          <w:szCs w:val="24"/>
        </w:rPr>
        <w:t>)</w:t>
      </w:r>
      <w:r>
        <w:rPr>
          <w:rFonts w:ascii="Century" w:hAnsi="Century"/>
          <w:i/>
          <w:sz w:val="24"/>
          <w:szCs w:val="24"/>
        </w:rPr>
        <w:br/>
      </w:r>
      <w:r>
        <w:rPr>
          <w:rFonts w:ascii="Century" w:hAnsi="Century"/>
          <w:i/>
          <w:sz w:val="24"/>
          <w:szCs w:val="24"/>
        </w:rPr>
        <w:br/>
      </w:r>
      <w:r w:rsidR="003406E8">
        <w:rPr>
          <w:rFonts w:ascii="Century" w:hAnsi="Century"/>
          <w:i/>
          <w:sz w:val="24"/>
          <w:szCs w:val="24"/>
        </w:rPr>
        <w:t>“</w:t>
      </w:r>
      <w:r w:rsidR="0007229A" w:rsidRPr="0007229A">
        <w:rPr>
          <w:rFonts w:ascii="Century" w:hAnsi="Century"/>
          <w:i/>
          <w:sz w:val="24"/>
          <w:szCs w:val="24"/>
        </w:rPr>
        <w:t>Therefore I exhort first of all that supplications, prayers, intercessions, and giving of thanks be made for all men, for kings and all who are in authority, that we may lead a quiet and peaceable life in all godliness and reverence.</w:t>
      </w:r>
      <w:r w:rsidR="003406E8">
        <w:rPr>
          <w:rFonts w:ascii="Century" w:hAnsi="Century"/>
          <w:i/>
          <w:sz w:val="24"/>
          <w:szCs w:val="24"/>
        </w:rPr>
        <w:t xml:space="preserve">” </w:t>
      </w:r>
      <w:r w:rsidR="003406E8">
        <w:rPr>
          <w:rFonts w:ascii="Century" w:hAnsi="Century"/>
          <w:i/>
          <w:sz w:val="24"/>
          <w:szCs w:val="24"/>
        </w:rPr>
        <w:br/>
        <w:t>(1 Timothy 2:1)</w:t>
      </w:r>
      <w:r>
        <w:rPr>
          <w:rFonts w:ascii="Century" w:hAnsi="Century"/>
          <w:i/>
          <w:sz w:val="24"/>
          <w:szCs w:val="24"/>
        </w:rPr>
        <w:br/>
      </w:r>
      <w:r>
        <w:rPr>
          <w:rFonts w:ascii="Century" w:hAnsi="Century"/>
          <w:i/>
          <w:sz w:val="24"/>
          <w:szCs w:val="24"/>
        </w:rPr>
        <w:br/>
      </w:r>
    </w:p>
    <w:p w14:paraId="4A2C74B5" w14:textId="4BFAB8CF" w:rsidR="0062282F" w:rsidRDefault="002F768C" w:rsidP="004473FC">
      <w:pPr>
        <w:pStyle w:val="ListParagraph"/>
        <w:numPr>
          <w:ilvl w:val="0"/>
          <w:numId w:val="32"/>
        </w:numPr>
        <w:spacing w:after="0" w:line="240" w:lineRule="auto"/>
        <w:rPr>
          <w:rFonts w:ascii="Century" w:hAnsi="Century"/>
          <w:sz w:val="24"/>
          <w:szCs w:val="24"/>
        </w:rPr>
      </w:pPr>
      <w:r w:rsidRPr="004473FC">
        <w:rPr>
          <w:rFonts w:ascii="Century" w:hAnsi="Century"/>
          <w:b/>
          <w:sz w:val="24"/>
          <w:szCs w:val="24"/>
        </w:rPr>
        <w:t>Prayer for the ICEJ</w:t>
      </w:r>
      <w:r w:rsidR="000B0002" w:rsidRPr="004473FC">
        <w:rPr>
          <w:rFonts w:ascii="Century" w:hAnsi="Century"/>
          <w:b/>
          <w:sz w:val="24"/>
          <w:szCs w:val="24"/>
        </w:rPr>
        <w:t xml:space="preserve"> </w:t>
      </w:r>
      <w:r w:rsidR="0062282F" w:rsidRPr="004473FC">
        <w:rPr>
          <w:rFonts w:ascii="Century" w:hAnsi="Century"/>
          <w:b/>
          <w:sz w:val="24"/>
          <w:szCs w:val="24"/>
        </w:rPr>
        <w:br/>
      </w:r>
    </w:p>
    <w:p w14:paraId="6C90CC51" w14:textId="06C87E8A" w:rsidR="00CC586E" w:rsidRDefault="00DB2E2A" w:rsidP="00CC586E">
      <w:pPr>
        <w:pStyle w:val="ListParagraph"/>
        <w:spacing w:after="0" w:line="240" w:lineRule="auto"/>
        <w:rPr>
          <w:rFonts w:ascii="Century" w:hAnsi="Century"/>
          <w:color w:val="002060"/>
          <w:sz w:val="24"/>
          <w:szCs w:val="24"/>
          <w:u w:val="single"/>
        </w:rPr>
      </w:pPr>
      <w:r>
        <w:rPr>
          <w:rFonts w:ascii="Century" w:hAnsi="Century"/>
          <w:color w:val="002060"/>
          <w:sz w:val="24"/>
          <w:szCs w:val="24"/>
          <w:u w:val="single"/>
        </w:rPr>
        <w:t>Envision Pastors’ Conference</w:t>
      </w:r>
    </w:p>
    <w:p w14:paraId="51E1E3D6" w14:textId="7E7D99AF" w:rsidR="00476319" w:rsidRDefault="00DB2E2A" w:rsidP="00CC586E">
      <w:pPr>
        <w:pStyle w:val="ListParagraph"/>
        <w:spacing w:after="0" w:line="240" w:lineRule="auto"/>
        <w:rPr>
          <w:rFonts w:ascii="Century" w:hAnsi="Century"/>
          <w:sz w:val="24"/>
          <w:szCs w:val="24"/>
        </w:rPr>
      </w:pPr>
      <w:r>
        <w:rPr>
          <w:rFonts w:ascii="Century" w:hAnsi="Century"/>
          <w:sz w:val="24"/>
          <w:szCs w:val="24"/>
        </w:rPr>
        <w:t>In January of 2019, t</w:t>
      </w:r>
      <w:r w:rsidR="00CB0A2F">
        <w:rPr>
          <w:rFonts w:ascii="Century" w:hAnsi="Century"/>
          <w:sz w:val="24"/>
          <w:szCs w:val="24"/>
        </w:rPr>
        <w:t>he International Christian Embassy Jerusalem will</w:t>
      </w:r>
      <w:r w:rsidR="00DB2A3E">
        <w:rPr>
          <w:rFonts w:ascii="Century" w:hAnsi="Century"/>
          <w:sz w:val="24"/>
          <w:szCs w:val="24"/>
        </w:rPr>
        <w:t xml:space="preserve"> be hosting</w:t>
      </w:r>
      <w:r>
        <w:rPr>
          <w:rFonts w:ascii="Century" w:hAnsi="Century"/>
          <w:sz w:val="24"/>
          <w:szCs w:val="24"/>
        </w:rPr>
        <w:t xml:space="preserve"> our annual Envision conference for pastors and ministry leaders from around the world. Pray for the planning and decisions still to be undertaken for this gathering, and that the Lord would draw the right pastors to take part in this event.</w:t>
      </w:r>
    </w:p>
    <w:p w14:paraId="4112AF8A" w14:textId="58A22274" w:rsidR="00CC586E" w:rsidRDefault="00DB2E2A" w:rsidP="00CC586E">
      <w:pPr>
        <w:pStyle w:val="ListParagraph"/>
        <w:spacing w:after="0" w:line="240" w:lineRule="auto"/>
        <w:rPr>
          <w:rFonts w:ascii="Century" w:hAnsi="Century"/>
          <w:sz w:val="24"/>
          <w:szCs w:val="24"/>
        </w:rPr>
      </w:pPr>
      <w:r>
        <w:rPr>
          <w:rFonts w:ascii="Century" w:hAnsi="Century"/>
          <w:i/>
          <w:sz w:val="24"/>
          <w:szCs w:val="24"/>
        </w:rPr>
        <w:br/>
      </w:r>
      <w:r w:rsidR="00813263">
        <w:rPr>
          <w:rFonts w:ascii="Century" w:hAnsi="Century"/>
          <w:i/>
          <w:iCs/>
          <w:sz w:val="24"/>
          <w:szCs w:val="24"/>
        </w:rPr>
        <w:t>“</w:t>
      </w:r>
      <w:r w:rsidR="00813263" w:rsidRPr="00813263">
        <w:rPr>
          <w:rFonts w:ascii="Century" w:hAnsi="Century"/>
          <w:i/>
          <w:iCs/>
          <w:sz w:val="24"/>
          <w:szCs w:val="24"/>
        </w:rPr>
        <w:t>Choose wise, understanding, and knowledgeable men from among your tribes, and I will make them heads over you.</w:t>
      </w:r>
      <w:r w:rsidR="00813263">
        <w:rPr>
          <w:rFonts w:ascii="Century" w:hAnsi="Century"/>
          <w:i/>
          <w:iCs/>
          <w:sz w:val="24"/>
          <w:szCs w:val="24"/>
        </w:rPr>
        <w:t>” (Deuteronomy 1:</w:t>
      </w:r>
      <w:r w:rsidR="00813263" w:rsidRPr="00813263">
        <w:rPr>
          <w:rFonts w:ascii="Century" w:hAnsi="Century"/>
          <w:i/>
          <w:iCs/>
          <w:sz w:val="24"/>
          <w:szCs w:val="24"/>
        </w:rPr>
        <w:t>13</w:t>
      </w:r>
      <w:r w:rsidR="00813263">
        <w:rPr>
          <w:rFonts w:ascii="Century" w:hAnsi="Century"/>
          <w:i/>
          <w:iCs/>
          <w:sz w:val="24"/>
          <w:szCs w:val="24"/>
        </w:rPr>
        <w:t>)</w:t>
      </w:r>
      <w:r w:rsidR="00813263">
        <w:rPr>
          <w:rFonts w:ascii="Century" w:hAnsi="Century"/>
          <w:i/>
          <w:iCs/>
          <w:sz w:val="24"/>
          <w:szCs w:val="24"/>
        </w:rPr>
        <w:br/>
      </w:r>
      <w:r w:rsidR="00813263">
        <w:rPr>
          <w:rFonts w:ascii="Century" w:hAnsi="Century"/>
          <w:i/>
          <w:iCs/>
          <w:sz w:val="24"/>
          <w:szCs w:val="24"/>
        </w:rPr>
        <w:lastRenderedPageBreak/>
        <w:br/>
      </w:r>
      <w:r w:rsidRPr="00DB2E2A">
        <w:rPr>
          <w:rFonts w:ascii="Century" w:hAnsi="Century"/>
          <w:i/>
          <w:iCs/>
          <w:sz w:val="24"/>
          <w:szCs w:val="24"/>
        </w:rPr>
        <w:t>“Therefore take heed to yourselves and to all the flock, among which the Holy Spirit has made you overseers, to shepherd the church of God which He purchased with His own blood.”</w:t>
      </w:r>
      <w:r>
        <w:rPr>
          <w:rFonts w:ascii="Century" w:hAnsi="Century"/>
          <w:sz w:val="24"/>
          <w:szCs w:val="24"/>
        </w:rPr>
        <w:t xml:space="preserve"> (Acts 20:28)</w:t>
      </w:r>
      <w:r>
        <w:rPr>
          <w:rFonts w:ascii="Century" w:hAnsi="Century"/>
          <w:sz w:val="24"/>
          <w:szCs w:val="24"/>
        </w:rPr>
        <w:br/>
      </w:r>
      <w:r>
        <w:rPr>
          <w:rFonts w:ascii="Century" w:hAnsi="Century"/>
          <w:sz w:val="24"/>
          <w:szCs w:val="24"/>
        </w:rPr>
        <w:br/>
      </w:r>
    </w:p>
    <w:p w14:paraId="643FF484" w14:textId="1112FA57" w:rsidR="00CC586E" w:rsidRDefault="00CC586E" w:rsidP="00CC586E">
      <w:pPr>
        <w:pStyle w:val="ListParagraph"/>
        <w:spacing w:after="0" w:line="240" w:lineRule="auto"/>
        <w:rPr>
          <w:rFonts w:ascii="Century" w:hAnsi="Century"/>
          <w:color w:val="002060"/>
          <w:sz w:val="24"/>
          <w:szCs w:val="24"/>
          <w:u w:val="single"/>
        </w:rPr>
      </w:pPr>
      <w:r>
        <w:rPr>
          <w:rFonts w:ascii="Century" w:hAnsi="Century"/>
          <w:color w:val="002060"/>
          <w:sz w:val="24"/>
          <w:szCs w:val="24"/>
          <w:u w:val="single"/>
        </w:rPr>
        <w:t>ICEJ headquarters building</w:t>
      </w:r>
    </w:p>
    <w:p w14:paraId="7F86FB52" w14:textId="2CBB8682" w:rsidR="00476319" w:rsidRPr="00813263" w:rsidRDefault="001115A4" w:rsidP="00813263">
      <w:pPr>
        <w:spacing w:after="0" w:line="240" w:lineRule="auto"/>
        <w:ind w:left="720"/>
        <w:rPr>
          <w:rFonts w:ascii="Century" w:hAnsi="Century"/>
          <w:sz w:val="24"/>
          <w:szCs w:val="24"/>
        </w:rPr>
      </w:pPr>
      <w:r>
        <w:rPr>
          <w:rFonts w:ascii="Century" w:hAnsi="Century"/>
          <w:sz w:val="24"/>
          <w:szCs w:val="24"/>
        </w:rPr>
        <w:t xml:space="preserve">Please continue to pray for the </w:t>
      </w:r>
      <w:r w:rsidR="00813263">
        <w:rPr>
          <w:rFonts w:ascii="Century" w:hAnsi="Century"/>
          <w:sz w:val="24"/>
          <w:szCs w:val="24"/>
        </w:rPr>
        <w:t>decisions to be made concerning the</w:t>
      </w:r>
      <w:r>
        <w:rPr>
          <w:rFonts w:ascii="Century" w:hAnsi="Century"/>
          <w:sz w:val="24"/>
          <w:szCs w:val="24"/>
        </w:rPr>
        <w:t xml:space="preserve"> ICEJ Headquarters building</w:t>
      </w:r>
      <w:r w:rsidR="00813263">
        <w:rPr>
          <w:rFonts w:ascii="Century" w:hAnsi="Century"/>
          <w:sz w:val="24"/>
          <w:szCs w:val="24"/>
        </w:rPr>
        <w:t xml:space="preserve"> </w:t>
      </w:r>
      <w:r w:rsidR="008A01AF" w:rsidRPr="008A01AF">
        <w:rPr>
          <w:rFonts w:ascii="Century" w:hAnsi="Century"/>
          <w:iCs/>
          <w:sz w:val="24"/>
          <w:szCs w:val="24"/>
        </w:rPr>
        <w:t>here in Jerusalem. We have been in negotiations over acquiring the building for more than a year now</w:t>
      </w:r>
      <w:r w:rsidR="008A01AF">
        <w:rPr>
          <w:rFonts w:ascii="Century" w:hAnsi="Century"/>
          <w:iCs/>
          <w:sz w:val="24"/>
          <w:szCs w:val="24"/>
        </w:rPr>
        <w:t xml:space="preserve"> with the government of the Ivory Coast</w:t>
      </w:r>
      <w:r w:rsidR="008A01AF" w:rsidRPr="008A01AF">
        <w:rPr>
          <w:rFonts w:ascii="Century" w:hAnsi="Century"/>
          <w:iCs/>
          <w:sz w:val="24"/>
          <w:szCs w:val="24"/>
        </w:rPr>
        <w:t xml:space="preserve">. Let us join together and ask the Lord to release the answer to our prayers and </w:t>
      </w:r>
      <w:r w:rsidR="008A01AF">
        <w:rPr>
          <w:rFonts w:ascii="Century" w:hAnsi="Century"/>
          <w:iCs/>
          <w:sz w:val="24"/>
          <w:szCs w:val="24"/>
        </w:rPr>
        <w:t>to free up the building and property into our hands for the Kingdom of God</w:t>
      </w:r>
      <w:r w:rsidR="008A01AF" w:rsidRPr="008A01AF">
        <w:rPr>
          <w:rFonts w:ascii="Century" w:hAnsi="Century"/>
          <w:iCs/>
          <w:sz w:val="24"/>
          <w:szCs w:val="24"/>
        </w:rPr>
        <w:t>.</w:t>
      </w:r>
      <w:r w:rsidR="00813263">
        <w:rPr>
          <w:rFonts w:ascii="Century" w:hAnsi="Century"/>
          <w:iCs/>
          <w:sz w:val="24"/>
          <w:szCs w:val="24"/>
        </w:rPr>
        <w:br/>
      </w:r>
      <w:r w:rsidR="008A01AF">
        <w:rPr>
          <w:rFonts w:ascii="Century" w:hAnsi="Century"/>
          <w:i/>
          <w:sz w:val="24"/>
          <w:szCs w:val="24"/>
        </w:rPr>
        <w:br/>
      </w:r>
      <w:r w:rsidR="00813263">
        <w:rPr>
          <w:rFonts w:ascii="Century" w:hAnsi="Century"/>
          <w:i/>
          <w:sz w:val="24"/>
          <w:szCs w:val="24"/>
        </w:rPr>
        <w:t>“</w:t>
      </w:r>
      <w:r w:rsidR="00813263" w:rsidRPr="00813263">
        <w:rPr>
          <w:rFonts w:ascii="Century" w:hAnsi="Century"/>
          <w:i/>
          <w:sz w:val="24"/>
          <w:szCs w:val="24"/>
        </w:rPr>
        <w:t xml:space="preserve">My people will dwell in a peaceful habitation, </w:t>
      </w:r>
      <w:r w:rsidR="00813263">
        <w:rPr>
          <w:rFonts w:ascii="Century" w:hAnsi="Century"/>
          <w:i/>
          <w:sz w:val="24"/>
          <w:szCs w:val="24"/>
        </w:rPr>
        <w:t>i</w:t>
      </w:r>
      <w:r w:rsidR="00813263" w:rsidRPr="00813263">
        <w:rPr>
          <w:rFonts w:ascii="Century" w:hAnsi="Century"/>
          <w:i/>
          <w:sz w:val="24"/>
          <w:szCs w:val="24"/>
        </w:rPr>
        <w:t>n secure dwellings, and in quiet resting places</w:t>
      </w:r>
      <w:r w:rsidR="00813263">
        <w:rPr>
          <w:rFonts w:ascii="Century" w:hAnsi="Century"/>
          <w:i/>
          <w:sz w:val="24"/>
          <w:szCs w:val="24"/>
        </w:rPr>
        <w:t>…” (</w:t>
      </w:r>
      <w:r w:rsidR="00813263" w:rsidRPr="00813263">
        <w:rPr>
          <w:rFonts w:ascii="Century" w:hAnsi="Century"/>
          <w:i/>
          <w:sz w:val="24"/>
          <w:szCs w:val="24"/>
        </w:rPr>
        <w:t>Isaiah 32:18</w:t>
      </w:r>
      <w:r w:rsidR="00813263">
        <w:rPr>
          <w:rFonts w:ascii="Century" w:hAnsi="Century"/>
          <w:i/>
          <w:sz w:val="24"/>
          <w:szCs w:val="24"/>
        </w:rPr>
        <w:t>)</w:t>
      </w:r>
      <w:r w:rsidR="00813263">
        <w:rPr>
          <w:rFonts w:ascii="Century" w:hAnsi="Century"/>
          <w:i/>
          <w:sz w:val="24"/>
          <w:szCs w:val="24"/>
        </w:rPr>
        <w:br/>
      </w:r>
      <w:r w:rsidR="00813263" w:rsidRPr="009B7D6B">
        <w:rPr>
          <w:rFonts w:ascii="Century" w:hAnsi="Century"/>
          <w:i/>
          <w:iCs/>
          <w:sz w:val="24"/>
          <w:szCs w:val="24"/>
        </w:rPr>
        <w:br/>
      </w:r>
      <w:r w:rsidR="009B7D6B" w:rsidRPr="009B7D6B">
        <w:rPr>
          <w:rFonts w:ascii="Century" w:hAnsi="Century"/>
          <w:i/>
          <w:iCs/>
          <w:sz w:val="24"/>
          <w:szCs w:val="24"/>
        </w:rPr>
        <w:t>“… in whom you also are being built together for a dwelling place of God in the Spirit.” (Ephesians 2:22)</w:t>
      </w:r>
    </w:p>
    <w:p w14:paraId="157375F5" w14:textId="77B871A9" w:rsidR="00B15849" w:rsidRDefault="00B15849" w:rsidP="00673956">
      <w:pPr>
        <w:spacing w:after="0" w:line="240" w:lineRule="auto"/>
        <w:rPr>
          <w:rFonts w:ascii="Century" w:hAnsi="Century"/>
          <w:b/>
          <w:sz w:val="24"/>
          <w:szCs w:val="24"/>
        </w:rPr>
      </w:pPr>
    </w:p>
    <w:p w14:paraId="5F23CD55" w14:textId="77777777" w:rsidR="00CC586E" w:rsidRDefault="00CC586E" w:rsidP="0014407F">
      <w:pPr>
        <w:spacing w:after="0" w:line="240" w:lineRule="auto"/>
        <w:jc w:val="center"/>
        <w:rPr>
          <w:rFonts w:ascii="Century" w:hAnsi="Century"/>
          <w:b/>
          <w:sz w:val="24"/>
          <w:szCs w:val="24"/>
        </w:rPr>
      </w:pPr>
    </w:p>
    <w:p w14:paraId="72B13846" w14:textId="221D4992" w:rsidR="008D30B8" w:rsidRDefault="00827B98" w:rsidP="0014407F">
      <w:pPr>
        <w:spacing w:after="0" w:line="240" w:lineRule="auto"/>
        <w:jc w:val="center"/>
        <w:rPr>
          <w:rFonts w:ascii="Century" w:hAnsi="Century"/>
          <w:b/>
          <w:sz w:val="24"/>
          <w:szCs w:val="24"/>
        </w:rPr>
      </w:pPr>
      <w:r w:rsidRPr="00655807">
        <w:rPr>
          <w:rFonts w:ascii="Century" w:hAnsi="Century"/>
          <w:b/>
          <w:sz w:val="24"/>
          <w:szCs w:val="24"/>
        </w:rPr>
        <w:t>Thank you for joining with us in prayer!</w:t>
      </w:r>
    </w:p>
    <w:p w14:paraId="1D1CF2B7" w14:textId="4DECB0FE" w:rsidR="005B2BCA" w:rsidRDefault="005B2BCA" w:rsidP="00913527">
      <w:pPr>
        <w:spacing w:after="0" w:line="240" w:lineRule="auto"/>
        <w:rPr>
          <w:rFonts w:ascii="Century" w:hAnsi="Century"/>
          <w:b/>
          <w:sz w:val="24"/>
          <w:szCs w:val="24"/>
        </w:rPr>
      </w:pPr>
    </w:p>
    <w:p w14:paraId="241BB8D7" w14:textId="77777777" w:rsidR="00AA67F4" w:rsidRPr="00A43809" w:rsidRDefault="00AA67F4" w:rsidP="00A43809">
      <w:pPr>
        <w:spacing w:after="0" w:line="240" w:lineRule="auto"/>
        <w:rPr>
          <w:rFonts w:ascii="Century" w:hAnsi="Century"/>
          <w:bCs/>
          <w:sz w:val="24"/>
          <w:szCs w:val="24"/>
        </w:rPr>
      </w:pPr>
    </w:p>
    <w:sectPr w:rsidR="00AA67F4" w:rsidRPr="00A43809" w:rsidSect="009E29B8">
      <w:headerReference w:type="even" r:id="rId9"/>
      <w:headerReference w:type="default" r:id="rId10"/>
      <w:footerReference w:type="even" r:id="rId11"/>
      <w:footerReference w:type="default" r:id="rId12"/>
      <w:headerReference w:type="first" r:id="rId13"/>
      <w:footerReference w:type="first" r:id="rId14"/>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73E2" w14:textId="77777777" w:rsidR="00520135" w:rsidRDefault="00520135">
      <w:pPr>
        <w:spacing w:after="0" w:line="240" w:lineRule="auto"/>
      </w:pPr>
      <w:r>
        <w:separator/>
      </w:r>
    </w:p>
  </w:endnote>
  <w:endnote w:type="continuationSeparator" w:id="0">
    <w:p w14:paraId="37342530" w14:textId="77777777" w:rsidR="00520135" w:rsidRDefault="00520135">
      <w:pPr>
        <w:spacing w:after="0" w:line="240" w:lineRule="auto"/>
      </w:pPr>
      <w:r>
        <w:continuationSeparator/>
      </w:r>
    </w:p>
  </w:endnote>
  <w:endnote w:type="continuationNotice" w:id="1">
    <w:p w14:paraId="5B5AD773" w14:textId="77777777" w:rsidR="00520135" w:rsidRDefault="00520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alaSansLF-Regular">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zh-CN"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698B" w14:textId="77777777" w:rsidR="00913CDA" w:rsidRDefault="0091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8A73" w14:textId="77777777" w:rsidR="00520135" w:rsidRDefault="00520135">
      <w:pPr>
        <w:spacing w:after="0" w:line="240" w:lineRule="auto"/>
      </w:pPr>
      <w:r>
        <w:separator/>
      </w:r>
    </w:p>
  </w:footnote>
  <w:footnote w:type="continuationSeparator" w:id="0">
    <w:p w14:paraId="4F52FBD6" w14:textId="77777777" w:rsidR="00520135" w:rsidRDefault="00520135">
      <w:pPr>
        <w:spacing w:after="0" w:line="240" w:lineRule="auto"/>
      </w:pPr>
      <w:r>
        <w:continuationSeparator/>
      </w:r>
    </w:p>
  </w:footnote>
  <w:footnote w:type="continuationNotice" w:id="1">
    <w:p w14:paraId="7750A657" w14:textId="77777777" w:rsidR="00520135" w:rsidRDefault="00520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36F8" w14:textId="77777777" w:rsidR="00913CDA" w:rsidRDefault="00913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99D6" w14:textId="77777777" w:rsidR="0081559C" w:rsidRDefault="0081559C" w:rsidP="005875C8">
    <w:pPr>
      <w:pStyle w:val="Header"/>
      <w:jc w:val="center"/>
    </w:pPr>
    <w:r>
      <w:rPr>
        <w:noProof/>
        <w:lang w:eastAsia="zh-CN"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34D" w14:textId="77777777" w:rsidR="00913CDA" w:rsidRDefault="00913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E61098"/>
    <w:multiLevelType w:val="hybridMultilevel"/>
    <w:tmpl w:val="DB9A52CE"/>
    <w:lvl w:ilvl="0" w:tplc="2CBA5C9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4"/>
  </w:num>
  <w:num w:numId="4">
    <w:abstractNumId w:val="18"/>
  </w:num>
  <w:num w:numId="5">
    <w:abstractNumId w:val="20"/>
  </w:num>
  <w:num w:numId="6">
    <w:abstractNumId w:val="10"/>
  </w:num>
  <w:num w:numId="7">
    <w:abstractNumId w:val="26"/>
  </w:num>
  <w:num w:numId="8">
    <w:abstractNumId w:val="9"/>
  </w:num>
  <w:num w:numId="9">
    <w:abstractNumId w:val="21"/>
  </w:num>
  <w:num w:numId="10">
    <w:abstractNumId w:val="28"/>
  </w:num>
  <w:num w:numId="11">
    <w:abstractNumId w:val="27"/>
  </w:num>
  <w:num w:numId="12">
    <w:abstractNumId w:val="4"/>
  </w:num>
  <w:num w:numId="13">
    <w:abstractNumId w:val="5"/>
  </w:num>
  <w:num w:numId="14">
    <w:abstractNumId w:val="11"/>
  </w:num>
  <w:num w:numId="15">
    <w:abstractNumId w:val="1"/>
  </w:num>
  <w:num w:numId="16">
    <w:abstractNumId w:val="19"/>
  </w:num>
  <w:num w:numId="17">
    <w:abstractNumId w:val="29"/>
  </w:num>
  <w:num w:numId="18">
    <w:abstractNumId w:val="23"/>
  </w:num>
  <w:num w:numId="19">
    <w:abstractNumId w:val="13"/>
  </w:num>
  <w:num w:numId="20">
    <w:abstractNumId w:val="12"/>
  </w:num>
  <w:num w:numId="21">
    <w:abstractNumId w:val="31"/>
  </w:num>
  <w:num w:numId="22">
    <w:abstractNumId w:val="25"/>
  </w:num>
  <w:num w:numId="23">
    <w:abstractNumId w:val="16"/>
  </w:num>
  <w:num w:numId="24">
    <w:abstractNumId w:val="30"/>
  </w:num>
  <w:num w:numId="25">
    <w:abstractNumId w:val="2"/>
  </w:num>
  <w:num w:numId="26">
    <w:abstractNumId w:val="14"/>
  </w:num>
  <w:num w:numId="27">
    <w:abstractNumId w:val="15"/>
  </w:num>
  <w:num w:numId="28">
    <w:abstractNumId w:val="0"/>
  </w:num>
  <w:num w:numId="29">
    <w:abstractNumId w:val="22"/>
  </w:num>
  <w:num w:numId="30">
    <w:abstractNumId w:val="8"/>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48"/>
    <w:rsid w:val="00002F07"/>
    <w:rsid w:val="0000367C"/>
    <w:rsid w:val="000065A9"/>
    <w:rsid w:val="0001239A"/>
    <w:rsid w:val="00021802"/>
    <w:rsid w:val="000247B1"/>
    <w:rsid w:val="000327C1"/>
    <w:rsid w:val="000370DB"/>
    <w:rsid w:val="00063725"/>
    <w:rsid w:val="0006440D"/>
    <w:rsid w:val="00065007"/>
    <w:rsid w:val="00065918"/>
    <w:rsid w:val="0007229A"/>
    <w:rsid w:val="00073460"/>
    <w:rsid w:val="000750ED"/>
    <w:rsid w:val="00082D94"/>
    <w:rsid w:val="0009004C"/>
    <w:rsid w:val="00094BC9"/>
    <w:rsid w:val="000A0EE0"/>
    <w:rsid w:val="000A2AF0"/>
    <w:rsid w:val="000B0002"/>
    <w:rsid w:val="000B25A2"/>
    <w:rsid w:val="000B35F5"/>
    <w:rsid w:val="000B5447"/>
    <w:rsid w:val="000B54D4"/>
    <w:rsid w:val="000B5A25"/>
    <w:rsid w:val="000C074B"/>
    <w:rsid w:val="000C2B81"/>
    <w:rsid w:val="000C6CD8"/>
    <w:rsid w:val="000E08E0"/>
    <w:rsid w:val="000E385E"/>
    <w:rsid w:val="000E4D27"/>
    <w:rsid w:val="000E6C42"/>
    <w:rsid w:val="000E761E"/>
    <w:rsid w:val="000E76B3"/>
    <w:rsid w:val="00100B2B"/>
    <w:rsid w:val="001115A4"/>
    <w:rsid w:val="001119F2"/>
    <w:rsid w:val="001131C3"/>
    <w:rsid w:val="00120B45"/>
    <w:rsid w:val="0012439B"/>
    <w:rsid w:val="00126D20"/>
    <w:rsid w:val="00132EEB"/>
    <w:rsid w:val="00133643"/>
    <w:rsid w:val="00134621"/>
    <w:rsid w:val="00134DF2"/>
    <w:rsid w:val="00135063"/>
    <w:rsid w:val="001357C2"/>
    <w:rsid w:val="001360CB"/>
    <w:rsid w:val="001400FE"/>
    <w:rsid w:val="00143BF3"/>
    <w:rsid w:val="0014407F"/>
    <w:rsid w:val="00145659"/>
    <w:rsid w:val="00160132"/>
    <w:rsid w:val="00163B20"/>
    <w:rsid w:val="001649BC"/>
    <w:rsid w:val="001727D4"/>
    <w:rsid w:val="00173951"/>
    <w:rsid w:val="0019319F"/>
    <w:rsid w:val="001A3417"/>
    <w:rsid w:val="001A4DDA"/>
    <w:rsid w:val="001A7E4C"/>
    <w:rsid w:val="001B7D98"/>
    <w:rsid w:val="001C6318"/>
    <w:rsid w:val="001C695B"/>
    <w:rsid w:val="001E45D3"/>
    <w:rsid w:val="001F453F"/>
    <w:rsid w:val="002036CC"/>
    <w:rsid w:val="00205E05"/>
    <w:rsid w:val="00206804"/>
    <w:rsid w:val="002138D4"/>
    <w:rsid w:val="002202BC"/>
    <w:rsid w:val="00226BF3"/>
    <w:rsid w:val="0023080D"/>
    <w:rsid w:val="00231F8E"/>
    <w:rsid w:val="00235EC7"/>
    <w:rsid w:val="00244F04"/>
    <w:rsid w:val="00245ED3"/>
    <w:rsid w:val="002470A1"/>
    <w:rsid w:val="0024730A"/>
    <w:rsid w:val="00250278"/>
    <w:rsid w:val="00252075"/>
    <w:rsid w:val="00253DE3"/>
    <w:rsid w:val="00263D53"/>
    <w:rsid w:val="00267323"/>
    <w:rsid w:val="00267E4D"/>
    <w:rsid w:val="0027468C"/>
    <w:rsid w:val="00276FED"/>
    <w:rsid w:val="00280EEE"/>
    <w:rsid w:val="002814D8"/>
    <w:rsid w:val="00283782"/>
    <w:rsid w:val="002837DD"/>
    <w:rsid w:val="00284487"/>
    <w:rsid w:val="002911C8"/>
    <w:rsid w:val="002913D3"/>
    <w:rsid w:val="00294232"/>
    <w:rsid w:val="002A13DE"/>
    <w:rsid w:val="002A21B7"/>
    <w:rsid w:val="002A5001"/>
    <w:rsid w:val="002B0CB5"/>
    <w:rsid w:val="002B0D88"/>
    <w:rsid w:val="002B2F4D"/>
    <w:rsid w:val="002B3CA1"/>
    <w:rsid w:val="002C180B"/>
    <w:rsid w:val="002C2141"/>
    <w:rsid w:val="002C3C90"/>
    <w:rsid w:val="002C4136"/>
    <w:rsid w:val="002D6AC4"/>
    <w:rsid w:val="002E40C4"/>
    <w:rsid w:val="002E5DCF"/>
    <w:rsid w:val="002F39C0"/>
    <w:rsid w:val="002F3EF7"/>
    <w:rsid w:val="002F768C"/>
    <w:rsid w:val="00300D8F"/>
    <w:rsid w:val="00305ECA"/>
    <w:rsid w:val="00310C66"/>
    <w:rsid w:val="00313B18"/>
    <w:rsid w:val="00326E47"/>
    <w:rsid w:val="00327570"/>
    <w:rsid w:val="003303D1"/>
    <w:rsid w:val="00331E55"/>
    <w:rsid w:val="003358ED"/>
    <w:rsid w:val="00337E21"/>
    <w:rsid w:val="003406E8"/>
    <w:rsid w:val="00354DA2"/>
    <w:rsid w:val="00355E59"/>
    <w:rsid w:val="00356081"/>
    <w:rsid w:val="003563B1"/>
    <w:rsid w:val="00361A7B"/>
    <w:rsid w:val="00362737"/>
    <w:rsid w:val="003738D8"/>
    <w:rsid w:val="003756BB"/>
    <w:rsid w:val="003810A4"/>
    <w:rsid w:val="003905C2"/>
    <w:rsid w:val="00393898"/>
    <w:rsid w:val="00394B82"/>
    <w:rsid w:val="00395571"/>
    <w:rsid w:val="00395E4C"/>
    <w:rsid w:val="003B0A24"/>
    <w:rsid w:val="003C17DD"/>
    <w:rsid w:val="003C4A68"/>
    <w:rsid w:val="003D1C0A"/>
    <w:rsid w:val="003D2312"/>
    <w:rsid w:val="003D6ABF"/>
    <w:rsid w:val="003E3362"/>
    <w:rsid w:val="003E561A"/>
    <w:rsid w:val="003E6F30"/>
    <w:rsid w:val="003F1A19"/>
    <w:rsid w:val="003F2978"/>
    <w:rsid w:val="003F427A"/>
    <w:rsid w:val="003F7550"/>
    <w:rsid w:val="00401856"/>
    <w:rsid w:val="00403E32"/>
    <w:rsid w:val="00413900"/>
    <w:rsid w:val="00413E1C"/>
    <w:rsid w:val="00424976"/>
    <w:rsid w:val="00430F57"/>
    <w:rsid w:val="00435795"/>
    <w:rsid w:val="00437876"/>
    <w:rsid w:val="0044069B"/>
    <w:rsid w:val="00443C5F"/>
    <w:rsid w:val="00444DC8"/>
    <w:rsid w:val="004473FC"/>
    <w:rsid w:val="004514D6"/>
    <w:rsid w:val="00457E6E"/>
    <w:rsid w:val="00460D4F"/>
    <w:rsid w:val="004656B0"/>
    <w:rsid w:val="004679A7"/>
    <w:rsid w:val="00474C0F"/>
    <w:rsid w:val="00476319"/>
    <w:rsid w:val="00480844"/>
    <w:rsid w:val="00483F25"/>
    <w:rsid w:val="00486766"/>
    <w:rsid w:val="00492E4B"/>
    <w:rsid w:val="0049691E"/>
    <w:rsid w:val="004A77C5"/>
    <w:rsid w:val="004B0BCB"/>
    <w:rsid w:val="004B2587"/>
    <w:rsid w:val="004B5F37"/>
    <w:rsid w:val="004B6110"/>
    <w:rsid w:val="004C0936"/>
    <w:rsid w:val="004C0AAF"/>
    <w:rsid w:val="004C1A64"/>
    <w:rsid w:val="004D42C2"/>
    <w:rsid w:val="004F567F"/>
    <w:rsid w:val="004F6AD9"/>
    <w:rsid w:val="004F7E41"/>
    <w:rsid w:val="0050199B"/>
    <w:rsid w:val="0050545B"/>
    <w:rsid w:val="0051102F"/>
    <w:rsid w:val="00511A4B"/>
    <w:rsid w:val="00514A05"/>
    <w:rsid w:val="00515515"/>
    <w:rsid w:val="00520135"/>
    <w:rsid w:val="005204E7"/>
    <w:rsid w:val="00532A68"/>
    <w:rsid w:val="00536517"/>
    <w:rsid w:val="00536C54"/>
    <w:rsid w:val="00541BC3"/>
    <w:rsid w:val="0055058A"/>
    <w:rsid w:val="00551EF3"/>
    <w:rsid w:val="005525D8"/>
    <w:rsid w:val="00564963"/>
    <w:rsid w:val="005653F4"/>
    <w:rsid w:val="00570FAE"/>
    <w:rsid w:val="0057314B"/>
    <w:rsid w:val="00582CC7"/>
    <w:rsid w:val="005875C8"/>
    <w:rsid w:val="00587869"/>
    <w:rsid w:val="005901F7"/>
    <w:rsid w:val="00590EBF"/>
    <w:rsid w:val="00592AF8"/>
    <w:rsid w:val="00593B1D"/>
    <w:rsid w:val="00594628"/>
    <w:rsid w:val="00595E7E"/>
    <w:rsid w:val="005A0088"/>
    <w:rsid w:val="005A44AD"/>
    <w:rsid w:val="005B2BCA"/>
    <w:rsid w:val="005B56F2"/>
    <w:rsid w:val="005C1E03"/>
    <w:rsid w:val="005C27D1"/>
    <w:rsid w:val="005C5781"/>
    <w:rsid w:val="005C723C"/>
    <w:rsid w:val="005D1D7E"/>
    <w:rsid w:val="005E2A02"/>
    <w:rsid w:val="005E5C5E"/>
    <w:rsid w:val="005F1C8E"/>
    <w:rsid w:val="005F583C"/>
    <w:rsid w:val="0060178A"/>
    <w:rsid w:val="006023D8"/>
    <w:rsid w:val="00605486"/>
    <w:rsid w:val="006059AF"/>
    <w:rsid w:val="00606260"/>
    <w:rsid w:val="006072B3"/>
    <w:rsid w:val="006123C9"/>
    <w:rsid w:val="00617C5E"/>
    <w:rsid w:val="0062282F"/>
    <w:rsid w:val="0062609E"/>
    <w:rsid w:val="0062787A"/>
    <w:rsid w:val="00630460"/>
    <w:rsid w:val="00637DF7"/>
    <w:rsid w:val="0064081B"/>
    <w:rsid w:val="00644878"/>
    <w:rsid w:val="006477BD"/>
    <w:rsid w:val="00655807"/>
    <w:rsid w:val="00656971"/>
    <w:rsid w:val="00673956"/>
    <w:rsid w:val="00677AF3"/>
    <w:rsid w:val="00682514"/>
    <w:rsid w:val="00686207"/>
    <w:rsid w:val="00693766"/>
    <w:rsid w:val="00697BBC"/>
    <w:rsid w:val="006A6FB5"/>
    <w:rsid w:val="006B50BB"/>
    <w:rsid w:val="006C0806"/>
    <w:rsid w:val="006C26B0"/>
    <w:rsid w:val="006C2947"/>
    <w:rsid w:val="006F1130"/>
    <w:rsid w:val="006F48D8"/>
    <w:rsid w:val="006F5C6D"/>
    <w:rsid w:val="00701A33"/>
    <w:rsid w:val="00703B4C"/>
    <w:rsid w:val="007040B0"/>
    <w:rsid w:val="00704125"/>
    <w:rsid w:val="00715833"/>
    <w:rsid w:val="00724F90"/>
    <w:rsid w:val="007322C8"/>
    <w:rsid w:val="00733AE4"/>
    <w:rsid w:val="007416DA"/>
    <w:rsid w:val="00742748"/>
    <w:rsid w:val="007524D0"/>
    <w:rsid w:val="00752D77"/>
    <w:rsid w:val="00761A01"/>
    <w:rsid w:val="00763BA9"/>
    <w:rsid w:val="007663C5"/>
    <w:rsid w:val="00781EE3"/>
    <w:rsid w:val="007847F5"/>
    <w:rsid w:val="007929CE"/>
    <w:rsid w:val="0079541F"/>
    <w:rsid w:val="00795628"/>
    <w:rsid w:val="007B6253"/>
    <w:rsid w:val="007B6898"/>
    <w:rsid w:val="007C19CB"/>
    <w:rsid w:val="007D754A"/>
    <w:rsid w:val="007D75FB"/>
    <w:rsid w:val="007E068E"/>
    <w:rsid w:val="007E0810"/>
    <w:rsid w:val="007E6C84"/>
    <w:rsid w:val="007F0A4E"/>
    <w:rsid w:val="007F497E"/>
    <w:rsid w:val="00813263"/>
    <w:rsid w:val="0081559C"/>
    <w:rsid w:val="00816D5C"/>
    <w:rsid w:val="0081738C"/>
    <w:rsid w:val="00817CF5"/>
    <w:rsid w:val="00827B98"/>
    <w:rsid w:val="00834671"/>
    <w:rsid w:val="008355F1"/>
    <w:rsid w:val="00837930"/>
    <w:rsid w:val="00837B32"/>
    <w:rsid w:val="00837D58"/>
    <w:rsid w:val="008417CB"/>
    <w:rsid w:val="00843717"/>
    <w:rsid w:val="00851F6D"/>
    <w:rsid w:val="008535DF"/>
    <w:rsid w:val="00856C28"/>
    <w:rsid w:val="00861FEF"/>
    <w:rsid w:val="0086262D"/>
    <w:rsid w:val="008665A6"/>
    <w:rsid w:val="00881FEA"/>
    <w:rsid w:val="0089325F"/>
    <w:rsid w:val="008939B2"/>
    <w:rsid w:val="008A01AF"/>
    <w:rsid w:val="008A691F"/>
    <w:rsid w:val="008B0ACC"/>
    <w:rsid w:val="008B79D3"/>
    <w:rsid w:val="008C046F"/>
    <w:rsid w:val="008C0EDE"/>
    <w:rsid w:val="008C26A1"/>
    <w:rsid w:val="008D2848"/>
    <w:rsid w:val="008D30B8"/>
    <w:rsid w:val="008E303E"/>
    <w:rsid w:val="008E3610"/>
    <w:rsid w:val="008F24E1"/>
    <w:rsid w:val="008F3E87"/>
    <w:rsid w:val="008F4614"/>
    <w:rsid w:val="008F53A1"/>
    <w:rsid w:val="008F746B"/>
    <w:rsid w:val="00913527"/>
    <w:rsid w:val="00913CDA"/>
    <w:rsid w:val="0091562A"/>
    <w:rsid w:val="0092205E"/>
    <w:rsid w:val="009226BA"/>
    <w:rsid w:val="00922D5B"/>
    <w:rsid w:val="00925382"/>
    <w:rsid w:val="00926CF7"/>
    <w:rsid w:val="009334A1"/>
    <w:rsid w:val="00936E6E"/>
    <w:rsid w:val="0093778E"/>
    <w:rsid w:val="0094368E"/>
    <w:rsid w:val="009643A0"/>
    <w:rsid w:val="00966E7A"/>
    <w:rsid w:val="00976583"/>
    <w:rsid w:val="00977EDE"/>
    <w:rsid w:val="0098416F"/>
    <w:rsid w:val="00984804"/>
    <w:rsid w:val="00990D81"/>
    <w:rsid w:val="00994301"/>
    <w:rsid w:val="00995915"/>
    <w:rsid w:val="009A16F3"/>
    <w:rsid w:val="009A1D06"/>
    <w:rsid w:val="009A2E40"/>
    <w:rsid w:val="009B25AB"/>
    <w:rsid w:val="009B45B1"/>
    <w:rsid w:val="009B650C"/>
    <w:rsid w:val="009B6555"/>
    <w:rsid w:val="009B7D6B"/>
    <w:rsid w:val="009C4BFF"/>
    <w:rsid w:val="009D5751"/>
    <w:rsid w:val="009D6678"/>
    <w:rsid w:val="009D7F7E"/>
    <w:rsid w:val="009E0156"/>
    <w:rsid w:val="009E29B8"/>
    <w:rsid w:val="009E3BAF"/>
    <w:rsid w:val="009E7D4F"/>
    <w:rsid w:val="009F4349"/>
    <w:rsid w:val="009F6F3B"/>
    <w:rsid w:val="009F7459"/>
    <w:rsid w:val="00A008A9"/>
    <w:rsid w:val="00A24074"/>
    <w:rsid w:val="00A270CB"/>
    <w:rsid w:val="00A30DD6"/>
    <w:rsid w:val="00A34F3D"/>
    <w:rsid w:val="00A37460"/>
    <w:rsid w:val="00A43809"/>
    <w:rsid w:val="00A43BE6"/>
    <w:rsid w:val="00A44774"/>
    <w:rsid w:val="00A477D4"/>
    <w:rsid w:val="00A500F1"/>
    <w:rsid w:val="00A54A2B"/>
    <w:rsid w:val="00A665C8"/>
    <w:rsid w:val="00A70EF6"/>
    <w:rsid w:val="00A7521B"/>
    <w:rsid w:val="00A774A2"/>
    <w:rsid w:val="00A913F5"/>
    <w:rsid w:val="00A915DD"/>
    <w:rsid w:val="00A92AA5"/>
    <w:rsid w:val="00A9367B"/>
    <w:rsid w:val="00A941C2"/>
    <w:rsid w:val="00A94648"/>
    <w:rsid w:val="00A94A47"/>
    <w:rsid w:val="00AA67F4"/>
    <w:rsid w:val="00AB0544"/>
    <w:rsid w:val="00AB4AF5"/>
    <w:rsid w:val="00AE188F"/>
    <w:rsid w:val="00AE1908"/>
    <w:rsid w:val="00AE4CBA"/>
    <w:rsid w:val="00AE6CF9"/>
    <w:rsid w:val="00AF1F1E"/>
    <w:rsid w:val="00AF1F8A"/>
    <w:rsid w:val="00AF3C04"/>
    <w:rsid w:val="00AF6596"/>
    <w:rsid w:val="00B007A0"/>
    <w:rsid w:val="00B03B60"/>
    <w:rsid w:val="00B0555F"/>
    <w:rsid w:val="00B1253C"/>
    <w:rsid w:val="00B133F5"/>
    <w:rsid w:val="00B13E72"/>
    <w:rsid w:val="00B14FCB"/>
    <w:rsid w:val="00B15849"/>
    <w:rsid w:val="00B15C0C"/>
    <w:rsid w:val="00B22938"/>
    <w:rsid w:val="00B233FB"/>
    <w:rsid w:val="00B244E2"/>
    <w:rsid w:val="00B26EE2"/>
    <w:rsid w:val="00B355B6"/>
    <w:rsid w:val="00B35F91"/>
    <w:rsid w:val="00B36043"/>
    <w:rsid w:val="00B40450"/>
    <w:rsid w:val="00B405F6"/>
    <w:rsid w:val="00B42DBC"/>
    <w:rsid w:val="00B5037A"/>
    <w:rsid w:val="00B507A2"/>
    <w:rsid w:val="00B610AE"/>
    <w:rsid w:val="00B633C4"/>
    <w:rsid w:val="00B63843"/>
    <w:rsid w:val="00B72B6D"/>
    <w:rsid w:val="00B74529"/>
    <w:rsid w:val="00B7602A"/>
    <w:rsid w:val="00B76DE6"/>
    <w:rsid w:val="00B81EBB"/>
    <w:rsid w:val="00B84C42"/>
    <w:rsid w:val="00B93E95"/>
    <w:rsid w:val="00B94B45"/>
    <w:rsid w:val="00BA1C2E"/>
    <w:rsid w:val="00BA50EE"/>
    <w:rsid w:val="00BB20A0"/>
    <w:rsid w:val="00BB48CD"/>
    <w:rsid w:val="00BB7389"/>
    <w:rsid w:val="00BB77EF"/>
    <w:rsid w:val="00BC4E1A"/>
    <w:rsid w:val="00BE1C6D"/>
    <w:rsid w:val="00BE4305"/>
    <w:rsid w:val="00BF068A"/>
    <w:rsid w:val="00BF54FE"/>
    <w:rsid w:val="00C12210"/>
    <w:rsid w:val="00C1529C"/>
    <w:rsid w:val="00C26D75"/>
    <w:rsid w:val="00C444DA"/>
    <w:rsid w:val="00C46A9F"/>
    <w:rsid w:val="00C52DCA"/>
    <w:rsid w:val="00C5754D"/>
    <w:rsid w:val="00C61D54"/>
    <w:rsid w:val="00C747B9"/>
    <w:rsid w:val="00C9005B"/>
    <w:rsid w:val="00C90B59"/>
    <w:rsid w:val="00C91E50"/>
    <w:rsid w:val="00C94E74"/>
    <w:rsid w:val="00C95095"/>
    <w:rsid w:val="00CA0EED"/>
    <w:rsid w:val="00CA0FF1"/>
    <w:rsid w:val="00CA25EE"/>
    <w:rsid w:val="00CB0A2F"/>
    <w:rsid w:val="00CB2FE2"/>
    <w:rsid w:val="00CB3F3B"/>
    <w:rsid w:val="00CB7901"/>
    <w:rsid w:val="00CC0628"/>
    <w:rsid w:val="00CC16C4"/>
    <w:rsid w:val="00CC36B4"/>
    <w:rsid w:val="00CC3B61"/>
    <w:rsid w:val="00CC5689"/>
    <w:rsid w:val="00CC586E"/>
    <w:rsid w:val="00CC6DAF"/>
    <w:rsid w:val="00CD2168"/>
    <w:rsid w:val="00CD584F"/>
    <w:rsid w:val="00CD6DD6"/>
    <w:rsid w:val="00CE0B49"/>
    <w:rsid w:val="00CE3239"/>
    <w:rsid w:val="00CF36E9"/>
    <w:rsid w:val="00CF5143"/>
    <w:rsid w:val="00D03B32"/>
    <w:rsid w:val="00D03FC1"/>
    <w:rsid w:val="00D1271F"/>
    <w:rsid w:val="00D134CD"/>
    <w:rsid w:val="00D252E7"/>
    <w:rsid w:val="00D27E5C"/>
    <w:rsid w:val="00D33700"/>
    <w:rsid w:val="00D4124F"/>
    <w:rsid w:val="00D44662"/>
    <w:rsid w:val="00D47A3A"/>
    <w:rsid w:val="00D524C4"/>
    <w:rsid w:val="00D52FED"/>
    <w:rsid w:val="00D5738D"/>
    <w:rsid w:val="00D61299"/>
    <w:rsid w:val="00D621D7"/>
    <w:rsid w:val="00D67143"/>
    <w:rsid w:val="00D712EA"/>
    <w:rsid w:val="00D73AAF"/>
    <w:rsid w:val="00D805BD"/>
    <w:rsid w:val="00D80DE2"/>
    <w:rsid w:val="00D8726B"/>
    <w:rsid w:val="00D921A6"/>
    <w:rsid w:val="00D9457B"/>
    <w:rsid w:val="00D94693"/>
    <w:rsid w:val="00D94E77"/>
    <w:rsid w:val="00D96368"/>
    <w:rsid w:val="00DA295B"/>
    <w:rsid w:val="00DA3B4F"/>
    <w:rsid w:val="00DB03BE"/>
    <w:rsid w:val="00DB1BC4"/>
    <w:rsid w:val="00DB2A3E"/>
    <w:rsid w:val="00DB2E2A"/>
    <w:rsid w:val="00DB688D"/>
    <w:rsid w:val="00DC5391"/>
    <w:rsid w:val="00DC75BE"/>
    <w:rsid w:val="00DD2B2E"/>
    <w:rsid w:val="00DF2C8D"/>
    <w:rsid w:val="00DF3818"/>
    <w:rsid w:val="00DF5DB5"/>
    <w:rsid w:val="00DF7AE6"/>
    <w:rsid w:val="00E00B34"/>
    <w:rsid w:val="00E0390F"/>
    <w:rsid w:val="00E04BEB"/>
    <w:rsid w:val="00E17B3C"/>
    <w:rsid w:val="00E26C77"/>
    <w:rsid w:val="00E345E9"/>
    <w:rsid w:val="00E4105D"/>
    <w:rsid w:val="00E536CA"/>
    <w:rsid w:val="00E554E2"/>
    <w:rsid w:val="00E579BB"/>
    <w:rsid w:val="00E57EB0"/>
    <w:rsid w:val="00E60C4F"/>
    <w:rsid w:val="00E60EE5"/>
    <w:rsid w:val="00E62081"/>
    <w:rsid w:val="00E65271"/>
    <w:rsid w:val="00E71C36"/>
    <w:rsid w:val="00E7586A"/>
    <w:rsid w:val="00E851F1"/>
    <w:rsid w:val="00E921AA"/>
    <w:rsid w:val="00E92F9B"/>
    <w:rsid w:val="00E9330C"/>
    <w:rsid w:val="00E96295"/>
    <w:rsid w:val="00EB7A72"/>
    <w:rsid w:val="00EC2F40"/>
    <w:rsid w:val="00EC65D6"/>
    <w:rsid w:val="00ED1EE3"/>
    <w:rsid w:val="00ED2BA6"/>
    <w:rsid w:val="00ED40B0"/>
    <w:rsid w:val="00EE0641"/>
    <w:rsid w:val="00EE2C85"/>
    <w:rsid w:val="00EE41B5"/>
    <w:rsid w:val="00EE4ECA"/>
    <w:rsid w:val="00EE69A5"/>
    <w:rsid w:val="00EF02B8"/>
    <w:rsid w:val="00EF4728"/>
    <w:rsid w:val="00EF612C"/>
    <w:rsid w:val="00F04511"/>
    <w:rsid w:val="00F057BA"/>
    <w:rsid w:val="00F159DA"/>
    <w:rsid w:val="00F225FE"/>
    <w:rsid w:val="00F30834"/>
    <w:rsid w:val="00F32223"/>
    <w:rsid w:val="00F35066"/>
    <w:rsid w:val="00F40F02"/>
    <w:rsid w:val="00F5245F"/>
    <w:rsid w:val="00F53C6E"/>
    <w:rsid w:val="00F60123"/>
    <w:rsid w:val="00F83CF8"/>
    <w:rsid w:val="00F85565"/>
    <w:rsid w:val="00F85ED1"/>
    <w:rsid w:val="00F94338"/>
    <w:rsid w:val="00F94F04"/>
    <w:rsid w:val="00FA3B59"/>
    <w:rsid w:val="00FA53E4"/>
    <w:rsid w:val="00FA6476"/>
    <w:rsid w:val="00FA67D0"/>
    <w:rsid w:val="00FB08DD"/>
    <w:rsid w:val="00FB1EBD"/>
    <w:rsid w:val="00FC0195"/>
    <w:rsid w:val="00FC121C"/>
    <w:rsid w:val="00FC18D3"/>
    <w:rsid w:val="00FC1ED7"/>
    <w:rsid w:val="00FC40D5"/>
    <w:rsid w:val="00FD3FB4"/>
    <w:rsid w:val="00FD4A0A"/>
    <w:rsid w:val="00FD65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 w:type="character" w:styleId="UnresolvedMention">
    <w:name w:val="Unresolved Mention"/>
    <w:basedOn w:val="DefaultParagraphFont"/>
    <w:uiPriority w:val="99"/>
    <w:semiHidden/>
    <w:unhideWhenUsed/>
    <w:rsid w:val="00CC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312803716">
      <w:bodyDiv w:val="1"/>
      <w:marLeft w:val="0"/>
      <w:marRight w:val="0"/>
      <w:marTop w:val="0"/>
      <w:marBottom w:val="0"/>
      <w:divBdr>
        <w:top w:val="none" w:sz="0" w:space="0" w:color="auto"/>
        <w:left w:val="none" w:sz="0" w:space="0" w:color="auto"/>
        <w:bottom w:val="none" w:sz="0" w:space="0" w:color="auto"/>
        <w:right w:val="none" w:sz="0" w:space="0" w:color="auto"/>
      </w:divBdr>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1256859406">
      <w:bodyDiv w:val="1"/>
      <w:marLeft w:val="0"/>
      <w:marRight w:val="0"/>
      <w:marTop w:val="0"/>
      <w:marBottom w:val="0"/>
      <w:divBdr>
        <w:top w:val="none" w:sz="0" w:space="0" w:color="auto"/>
        <w:left w:val="none" w:sz="0" w:space="0" w:color="auto"/>
        <w:bottom w:val="none" w:sz="0" w:space="0" w:color="auto"/>
        <w:right w:val="none" w:sz="0" w:space="0" w:color="auto"/>
      </w:divBdr>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776752223">
      <w:bodyDiv w:val="1"/>
      <w:marLeft w:val="0"/>
      <w:marRight w:val="0"/>
      <w:marTop w:val="0"/>
      <w:marBottom w:val="0"/>
      <w:divBdr>
        <w:top w:val="none" w:sz="0" w:space="0" w:color="auto"/>
        <w:left w:val="none" w:sz="0" w:space="0" w:color="auto"/>
        <w:bottom w:val="none" w:sz="0" w:space="0" w:color="auto"/>
        <w:right w:val="none" w:sz="0" w:space="0" w:color="auto"/>
      </w:divBdr>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5468-0064-1E46-93E3-8BFB2E8B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2018-02-02T07:53:00Z</cp:lastPrinted>
  <dcterms:created xsi:type="dcterms:W3CDTF">2018-11-01T03:51:00Z</dcterms:created>
  <dcterms:modified xsi:type="dcterms:W3CDTF">2018-11-01T03:51:00Z</dcterms:modified>
</cp:coreProperties>
</file>